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76958B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公文小标宋" w:hAnsi="方正公文小标宋" w:eastAsia="方正公文小标宋" w:cs="方正公文小标宋"/>
          <w:sz w:val="44"/>
          <w:szCs w:val="44"/>
          <w:u w:val="none"/>
        </w:rPr>
      </w:pPr>
      <w:r>
        <w:rPr>
          <w:rFonts w:hint="eastAsia" w:ascii="方正公文小标宋" w:hAnsi="方正公文小标宋" w:eastAsia="方正公文小标宋" w:cs="方正公文小标宋"/>
          <w:sz w:val="44"/>
          <w:szCs w:val="44"/>
          <w:u w:val="none"/>
        </w:rPr>
        <w:t>习近平：在庆祝中国共产党成立105周年</w:t>
      </w:r>
    </w:p>
    <w:p w14:paraId="5C9C226D">
      <w:pPr>
        <w:keepNext w:val="0"/>
        <w:keepLines w:val="0"/>
        <w:pageBreakBefore w:val="0"/>
        <w:widowControl w:val="0"/>
        <w:kinsoku/>
        <w:wordWrap/>
        <w:overflowPunct/>
        <w:topLinePunct w:val="0"/>
        <w:autoSpaceDE/>
        <w:autoSpaceDN/>
        <w:bidi w:val="0"/>
        <w:adjustRightInd/>
        <w:snapToGrid/>
        <w:ind w:firstLine="0" w:firstLineChars="0"/>
        <w:jc w:val="center"/>
        <w:textAlignment w:val="auto"/>
        <w:rPr>
          <w:rFonts w:hint="eastAsia" w:ascii="方正仿宋_GB2312" w:hAnsi="方正仿宋_GB2312" w:eastAsia="方正仿宋_GB2312" w:cs="方正仿宋_GB2312"/>
          <w:sz w:val="32"/>
          <w:szCs w:val="32"/>
          <w:u w:val="none"/>
        </w:rPr>
      </w:pPr>
      <w:r>
        <w:rPr>
          <w:rFonts w:hint="eastAsia" w:ascii="方正公文小标宋" w:hAnsi="方正公文小标宋" w:eastAsia="方正公文小标宋" w:cs="方正公文小标宋"/>
          <w:sz w:val="44"/>
          <w:szCs w:val="44"/>
          <w:u w:val="none"/>
        </w:rPr>
        <w:t>大会上的讲话</w:t>
      </w:r>
    </w:p>
    <w:p w14:paraId="34C75A5B">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方正仿宋_GB2312" w:hAnsi="方正仿宋_GB2312" w:eastAsia="方正仿宋_GB2312" w:cs="方正仿宋_GB2312"/>
          <w:sz w:val="32"/>
          <w:szCs w:val="32"/>
          <w:u w:val="none"/>
        </w:rPr>
      </w:pPr>
    </w:p>
    <w:p w14:paraId="06C18FF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同志们，朋友们：</w:t>
      </w:r>
    </w:p>
    <w:p w14:paraId="3E76C1E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今天，我们隆重集会，庆祝中国共产党成立105周年，回顾我们党走过的光辉历程，展望党和人民事业发展的光明前景，动员全党全国各族人民满怀信心朝着全面建成社会主义现代化强国、实现中华民族伟大复兴的宏伟目标奋勇前进。</w:t>
      </w:r>
    </w:p>
    <w:p w14:paraId="2E6994E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首先，我代表党中央，向全体中国共产党员致以节日的问候！向“七一勋章”获得者，向受表彰的全国优秀共产党员、优秀党务工作者、先进基层党组织表示热烈的祝贺！</w:t>
      </w:r>
    </w:p>
    <w:p w14:paraId="1A2D2F5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同志们、朋友们！</w:t>
      </w:r>
    </w:p>
    <w:p w14:paraId="2DA9533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105年前，在中国人民和中华民族的伟大觉醒中，在马克思列宁主义同中国工人运动的紧密结合中，中国共产党应运而生。从此，中国人民和中华民族有了最可靠的主心骨，内忧外患、积贫积弱的中国开启了翻天覆地的历史巨变。</w:t>
      </w:r>
    </w:p>
    <w:p w14:paraId="22EC81C1">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105年来，我们党始终坚守为中国人民谋幸福、为中华民族谋复兴的初心使命，深刻洞察世界发展大势，准确把握各个历史时期社会主要矛盾变化，团结带领全国各族人民不懈奋斗，创造了新民主主义革命、社会主义革命和建设、改革开放和社会主义现代化建设、新时代中国特色社会主义的伟大成就，书写了中华民族几千年历史上最恢宏的史诗。</w:t>
      </w:r>
    </w:p>
    <w:p w14:paraId="2BCCE12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105年不懈奋斗，从根本上改变了中国人民的前途命运。我们党领导人民经过波澜壮阔的伟大斗争，推翻帝国主义、封建主义、官僚资本主义三座大山，建立人民当家作主的新中国，彻底结束旧中国半殖民地半封建社会的历史，实现人民生活从温饱不足到总体小康再到全面小康的历史性跨越。今天，中国人民已经把命运牢牢掌握在自己手中，正以自信、自立、自强的姿态阔步迈向更加美好的未来。</w:t>
      </w:r>
    </w:p>
    <w:p w14:paraId="10816D2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105年不懈奋斗，开辟了实现中华民族伟大复兴的正确道路。在革命、建设、改革和新时代的伟大实践中，我们党领导人民历尽千辛万苦，成功开辟和坚持了中国特色社会主义道路，仅用几十年时间就走完发达国家几百年走过的工业化历程，创造了经济快速发展和社会长期稳定两大奇迹。今天，中华民族伟大复兴势不可挡，展现出前所未有的光明前景。</w:t>
      </w:r>
    </w:p>
    <w:p w14:paraId="395297B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105年不懈奋斗，展示了马克思主义的强大生命力。我们党坚持把马克思主义基本原理同中国具体实际相结合、同中华优秀传统文化相结合，不断推进马克思主义中国化时代化，形成毛泽东思想、邓小平理论、“三个代表”重要思想、科学发展观、新时代中国特色社会主义思想，极大丰富和发展了马克思主义。今天，中国特色社会主义事业的蓬勃生机和旺盛活力，充分检验了马克思主义的科学性和真理性，充分展现了马克思主义的人民性和实践性，充分彰显了马克思主义的开放性和时代性。</w:t>
      </w:r>
    </w:p>
    <w:p w14:paraId="01655F1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105年不懈奋斗，深刻影响了世界历史进程。我们党始终站在历史正确一边、站在人类文明进步一边，以自强不息的奋斗深刻改变了世界发展的趋势和格局。今天，党领导人民推进中国式现代化，创造了人类文明新形态，拓展了发展中国家走向现代化的途径。我们推动构建人类命运共同体，为解决人类重大问题贡献了中国智慧、中国方案、中国力量。党领导的社会主义中国，被公认为世界和平的建设者、全球发展的贡献者、国际秩序的维护者。</w:t>
      </w:r>
    </w:p>
    <w:p w14:paraId="6912C0B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105年不懈奋斗，锻造了强大的中国共产党。我们党牢记马克思主义政党的性质宗旨和奋斗目标，大力弘扬伟大建党精神，历经磨难斗志弥坚，千锤百炼更加坚强。今天，我们党已经发展成为具有重大全球影响力的世界第一大执政党，得到人民衷心拥护和支持，是中国特色社会主义事业的坚强领导核心，完全无愧为伟大光荣正确的党。</w:t>
      </w:r>
    </w:p>
    <w:p w14:paraId="6BCA5BA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同志们、朋友们！</w:t>
      </w:r>
    </w:p>
    <w:p w14:paraId="09DF29E2">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105年来，我们取得的一切成就，是一代又一代中国共产党人团结带领中国人民不懈奋斗的结果。以毛泽东同志、邓小平同志、江泽民同志、胡锦涛同志为主要代表的中国共产党人，为中华民族伟大复兴建立了彪炳史册的伟大功勋！我们向他们表示崇高的敬意！</w:t>
      </w:r>
    </w:p>
    <w:p w14:paraId="31C927CD">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此时此刻，我们深切怀念毛泽东、周恩来、刘少奇、朱德、邓小平、陈云同志等老一辈革命家和江泽民同志，深切怀念为民族独立、人民解放和国家富强、人民幸福前仆后继、牺牲奉献的革命先烈、仁人志士。他们为国家和民族建立的丰功伟绩永载史册！他们的崇高精神永远铭记在亿万人民心中！</w:t>
      </w:r>
    </w:p>
    <w:p w14:paraId="0A98D60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人民是历史的创造者，是真正的英雄。在这里，我代表党中央，向奋斗在各条战线的全国人民和各界人士，致以崇高的敬意！向香港特别行政区同胞、澳门特别行政区同胞、台湾同胞和海外侨胞，致以诚挚的问候！向一切同中国人民友好相处，关心支持中国革命、建设、改革事业的各国人民和朋友，致以衷心的谢意！</w:t>
      </w:r>
    </w:p>
    <w:p w14:paraId="2DAB41F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同志们、朋友们！</w:t>
      </w:r>
    </w:p>
    <w:p w14:paraId="3F0830E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中国共产党之所以能够在105年奋斗中不断铸就辉煌，历史和人民之所以选择中国共产党，根本在于我们党具有其他政党和政治力量无可比拟的优秀特质。</w:t>
      </w:r>
    </w:p>
    <w:p w14:paraId="2523C67E">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矢志追求真理，始终把准前进方向。我们党把马克思主义作为改造主观世界和客观世界的强大思想武器，坚持解放思想、实事求是、与时俱进、求真务实，注重在社会矛盾运动中揭示和运用真理，善于在实践中检验和发展真理，不断以新的理论指导新的实践，确保党和人民事业沿着正确方向前进。</w:t>
      </w:r>
    </w:p>
    <w:p w14:paraId="118C2D86">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深深植根人民，始终拥有坚实根基。我们党牢记江山就是人民、人民就是江山，坚持立党为公、执政为民，自觉践行全心全意为人民服务的根本宗旨，坚定地同人民站在一起、想在一起、干在一起，拥有任何风浪都动摇不了的坚实根基。</w:t>
      </w:r>
    </w:p>
    <w:p w14:paraId="0F02B568">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勇担历史使命，始终掌握战略主动。我们党胸怀共产主义远大理想、立志于中华民族千秋伟业，坚定地把历史和人民赋予的重任扛在肩上，坚持长远目标和阶段目标相统一，适应社会主要矛盾变化确立中心任务，制定和实施正确的路线方针政策，确保牢牢掌握事业发展的领导权和主动权。</w:t>
      </w:r>
    </w:p>
    <w:p w14:paraId="528B603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顺应发展潮流，始终走在时代前列。我们党秉持高度的历史自觉和宽广的世界眼光，清醒把握中国国情和时代主题，积极识变应变求变，锐意开拓进取，推动党的各项工作体现时代性、把握规律性、富于创造性，引领国家和民族在历史前进的逻辑中前进、在时代发展的潮流中发展，成为当之无愧的时代先锋、民族脊梁。</w:t>
      </w:r>
    </w:p>
    <w:p w14:paraId="6BF20EF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敢于善于斗争，始终保持必胜信心。我们党坚持和发扬不怕牺牲、英勇斗争的精神，为了人民、国家、民族，为了理想信念，披荆斩棘、砥砺前行，无论敌人如何强大、道路如何艰险、挑战如何严峻，总是毫不畏惧、绝不退缩，以任凭风雨来袭、我自岿然不动的钢铁意志鼓舞全国人民不断从胜利走向胜利。</w:t>
      </w:r>
    </w:p>
    <w:p w14:paraId="242A029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注重强健自身，始终充满生机活力。我们党清醒认识到打铁必须自身硬，善于以时代发展要求审视自己、以强烈忧患意识警醒自己、以自我革命精神完善自己，高度重视自身建设，坚决清除一切损害党的先进性和纯洁性的因素、清除一切侵蚀党的健康肌体的病毒，在革命性锻造中更加坚强有力。</w:t>
      </w:r>
    </w:p>
    <w:p w14:paraId="025D90F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这些优秀特质，是中国共产党为什么能的关键密码。我们要结合新的实际，把党的优秀特质不断发扬光大，确保党永远不变质不变色不变味，始终具有强大创造力凝聚力战斗力。</w:t>
      </w:r>
    </w:p>
    <w:p w14:paraId="76EF020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同志们、朋友们！</w:t>
      </w:r>
    </w:p>
    <w:p w14:paraId="50129F75">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“功崇惟志，业广惟勤。”实现新时代新征程党的使命任务，要求全体中国共产党人坚定信心、接续奋斗，不断创造无愧于时代和人民的新业绩。</w:t>
      </w:r>
    </w:p>
    <w:p w14:paraId="44DE1BD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定信心、接续奋斗，必须坚持党的基本理论、基本路线、基本方略。党的基本理论、基本路线、基本方略是党和人民经过艰辛探索取得的重大成果，是党和国家事业的根本遵循。新征程上，全党必须保持道不变、志不改的定力，坚持党的全面领导和党中央集中统一领导，深入贯彻新时代中国特色社会主义思想，坚定道路自信、理论自信、制度自信、文化自信，继往开来、守正创新，做到不畏浮云遮望眼、乘风破浪不迷航。</w:t>
      </w:r>
    </w:p>
    <w:p w14:paraId="1BF8647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定信心、接续奋斗，必须紧紧依靠人民创造历史伟业。坚持和发展中国特色社会主义是全党全国各族人民共同的事业。新征程上，全党必须进一步提振干事创业的精气神，团结带领全国各族人民开拓进取，统筹推进“五位一体”总体布局、协调推进“四个全面”战略布局，完整准确全面贯彻新发展理念，加快构建新发展格局，扎实推动高质量发展。要践行以人民为中心的发展思想，发展全过程人民民主，不断巩固和发展各民族大团结、全国人民大团结、全体中华儿女大团结，充分激发亿万人民的积极性主动性创造性，凝聚起推进中国式现代化的磅礴力量。</w:t>
      </w:r>
    </w:p>
    <w:p w14:paraId="1DC9409C">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定信心、接续奋斗，必须积极应对前进道路上的风险挑战。我国发展正处于战略机遇和风险挑战并存、不确定难预料因素增多的时期，需要时刻准备经受风高浪急甚至惊涛骇浪的重大考验。新征程上，全党必须强化忧患意识、坚持底线思维，发扬斗争精神、增强斗争本领，更好统筹国内国际两个大局，统筹发展和安全，提高科学预见变化、及时洞察风险、有效应对挑战的能力，确保中华复兴号巨轮劈波斩浪、行稳致远。</w:t>
      </w:r>
    </w:p>
    <w:p w14:paraId="1BD650A7">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定信心、接续奋斗，必须持续推动构建人类命运共同体。随着百年变局加速演进，世界进入新的动荡变革期，人类又一次站在何去何从的十字路口。新征程上，我们要顺应人心所向、大势所趋，高举和平、发展、合作、共赢旗帜，弘扬全人类共同价值，推动构建新型国际关系，推动落实全球发展倡议、全球安全倡议、全球文明倡议、全球治理倡议，为世界和平与发展注入更多正能量。</w:t>
      </w:r>
    </w:p>
    <w:p w14:paraId="40BBCE3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坚定信心、接续奋斗，必须持之以恒推进全面从严治党。全面从严治党永远在路上。新征程上，必须全面贯彻新时代党建思想，落实新时代党的建设总要求，着眼于提高党的长期执政能力、保持党的先进性和纯洁性、保持党同人民群众的血肉联系，健全全面从严治党体系，以党的政治建设为统领加强党的各方面建设，坚决打好反腐败斗争攻坚战持久战总体战，不断增强党的政治领导力、思想引领力、群众组织力、社会号召力，确保党在新时代坚持和发展中国特色社会主义的历史进程中始终成为坚强领导核心。</w:t>
      </w:r>
    </w:p>
    <w:p w14:paraId="559119FA">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同志们、朋友们！</w:t>
      </w:r>
    </w:p>
    <w:p w14:paraId="439405DB">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强国必须强军，军强才能国安。新征程上，必须全面贯彻新时代党的强军思想，贯彻新时代军事战略方针，坚持党对人民军队的绝对领导，坚定不移走中国特色强军之路，全面推进政治建军、改革强军、科技强军、人才强军、依法治军，高质量推进国防和军队现代化，如期实现建军一百年奋斗目标，加快把人民军队建成世界一流军队，坚决捍卫国家主权、安全、发展利益，为维护世界和平与发展作出更大贡献。</w:t>
      </w:r>
    </w:p>
    <w:p w14:paraId="256C24B9">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促进香港、澳门长期繁荣稳定，是中华民族伟大复兴的内在要求。新征程上，我们要全面准确、坚定不移贯彻“一国两制”、“港人治港”、“澳人治澳”、高度自治的方针，落实“爱国者治港”、“爱国者治澳”原则，提升港澳依法治理效能，促进港澳经济社会发展，支持港澳更好融入和服务国家发展大局。</w:t>
      </w:r>
    </w:p>
    <w:p w14:paraId="5B98FE7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解决台湾问题、实现祖国完全统一，是我们党矢志不渝的历史任务，是全体中华儿女的共同愿望。我们要深入贯彻新时代党解决台湾问题的总体方略，坚持一个中国原则和“九二共识”，团结广大台湾同胞，深化两岸交流合作和融合发展，坚决打击“台独”分裂势力，反对外部势力干涉，坚定推进祖国统一大业。</w:t>
      </w:r>
    </w:p>
    <w:p w14:paraId="47F5F174">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同志们、朋友们！</w:t>
      </w:r>
    </w:p>
    <w:p w14:paraId="1FF555C0">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青年是实现中华民族伟大复兴的生力军。全党要重视青年、关心青年、支持青年，为青年成长成才创造条件。新时代中国青年要坚定不移听党话、跟党走，树立远大志向，勇担时代重任，把个人追求融入党和国家事业，只争朝夕、不负韶华，在新征程上跑好历史接力赛，用青春铺路、让理想闪光！</w:t>
      </w:r>
    </w:p>
    <w:p w14:paraId="20767133">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rPr>
      </w:pPr>
      <w:r>
        <w:rPr>
          <w:rFonts w:hint="eastAsia" w:ascii="方正仿宋_GB2312" w:hAnsi="方正仿宋_GB2312" w:eastAsia="方正仿宋_GB2312" w:cs="方正仿宋_GB2312"/>
          <w:sz w:val="32"/>
          <w:szCs w:val="32"/>
          <w:u w:val="none"/>
        </w:rPr>
        <w:t>同志们、朋友们！</w:t>
      </w:r>
    </w:p>
    <w:p w14:paraId="006EF85F">
      <w:pPr>
        <w:keepNext w:val="0"/>
        <w:keepLines w:val="0"/>
        <w:pageBreakBefore w:val="0"/>
        <w:widowControl w:val="0"/>
        <w:numPr>
          <w:ilvl w:val="0"/>
          <w:numId w:val="0"/>
        </w:numPr>
        <w:kinsoku/>
        <w:wordWrap/>
        <w:overflowPunct/>
        <w:topLinePunct w:val="0"/>
        <w:autoSpaceDE/>
        <w:autoSpaceDN/>
        <w:bidi w:val="0"/>
        <w:adjustRightInd/>
        <w:snapToGrid/>
        <w:ind w:firstLine="640" w:firstLineChars="200"/>
        <w:jc w:val="both"/>
        <w:textAlignment w:val="auto"/>
        <w:rPr>
          <w:rFonts w:hint="eastAsia" w:ascii="方正仿宋_GB2312" w:hAnsi="方正仿宋_GB2312" w:eastAsia="方正仿宋_GB2312" w:cs="方正仿宋_GB2312"/>
          <w:sz w:val="32"/>
          <w:szCs w:val="32"/>
          <w:u w:val="none"/>
          <w:lang w:eastAsia="zh-CN"/>
        </w:rPr>
      </w:pPr>
      <w:r>
        <w:rPr>
          <w:rFonts w:hint="eastAsia" w:ascii="方正仿宋_GB2312" w:hAnsi="方正仿宋_GB2312" w:eastAsia="方正仿宋_GB2312" w:cs="方正仿宋_GB2312"/>
          <w:sz w:val="32"/>
          <w:szCs w:val="32"/>
          <w:u w:val="none"/>
        </w:rPr>
        <w:t>中国共产党105年的辉煌历史令人自豪，但我们决不能骄傲自满、止步不前。到本世纪中叶，我们要全面建成社会主义现代化强国、实现第二个百年奋斗目标。时间不等人！历史不等人！全党同志务必不忘初心、牢记使命，务必谦虚谨慎、艰苦奋斗，务必敢于斗争、善于斗争，紧紧依靠和团结带领全国各族人民奋进新征程、建功新时代，奋力创造新的历史辉煌！</w:t>
      </w:r>
      <w:bookmarkStart w:id="0" w:name="_GoBack"/>
      <w:bookmarkEnd w:id="0"/>
    </w:p>
    <w:sectPr>
      <w:foot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1" w:fontKey="{F8465BD4-ECAC-497D-9315-CB8E158B3214}"/>
  </w:font>
  <w:font w:name="方正公文小标宋">
    <w:panose1 w:val="02000500000000000000"/>
    <w:charset w:val="86"/>
    <w:family w:val="auto"/>
    <w:pitch w:val="default"/>
    <w:sig w:usb0="A00002BF" w:usb1="38CF7CFA" w:usb2="00000016" w:usb3="00000000" w:csb0="00040001" w:csb1="00000000"/>
    <w:embedRegular r:id="rId2" w:fontKey="{2FC3748A-EF2D-4B92-933C-9D1203310C88}"/>
  </w:font>
  <w:font w:name="方正仿宋_GB2312">
    <w:panose1 w:val="02000000000000000000"/>
    <w:charset w:val="86"/>
    <w:family w:val="auto"/>
    <w:pitch w:val="default"/>
    <w:sig w:usb0="A00002BF" w:usb1="184F6CFA" w:usb2="00000012" w:usb3="00000000" w:csb0="00040001" w:csb1="00000000"/>
    <w:embedRegular r:id="rId3" w:fontKey="{DAFD451B-69E4-4EAD-B20B-EDC8E1A59D87}"/>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C7C2D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183387E">
                          <w:pPr>
                            <w:pStyle w:val="2"/>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183387E">
                    <w:pPr>
                      <w:pStyle w:val="2"/>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7"/>
  <w:embedTrueTypeFonts/>
  <w:saveSubset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7240DE"/>
    <w:rsid w:val="02B01484"/>
    <w:rsid w:val="02F73C1E"/>
    <w:rsid w:val="051F632A"/>
    <w:rsid w:val="07813D48"/>
    <w:rsid w:val="0B6F53F1"/>
    <w:rsid w:val="0FB11409"/>
    <w:rsid w:val="13FF5817"/>
    <w:rsid w:val="153E27FD"/>
    <w:rsid w:val="1B067919"/>
    <w:rsid w:val="2AC63364"/>
    <w:rsid w:val="2C245E51"/>
    <w:rsid w:val="2E426A62"/>
    <w:rsid w:val="2E5A3DAC"/>
    <w:rsid w:val="309171AD"/>
    <w:rsid w:val="31FD161E"/>
    <w:rsid w:val="33586152"/>
    <w:rsid w:val="33A46E14"/>
    <w:rsid w:val="34E47E05"/>
    <w:rsid w:val="36F8683E"/>
    <w:rsid w:val="37A61DFA"/>
    <w:rsid w:val="3A3556CD"/>
    <w:rsid w:val="44C60C63"/>
    <w:rsid w:val="486A6E89"/>
    <w:rsid w:val="48A56114"/>
    <w:rsid w:val="4A913AF5"/>
    <w:rsid w:val="54CA4FD3"/>
    <w:rsid w:val="55D83684"/>
    <w:rsid w:val="580544D9"/>
    <w:rsid w:val="5B3475C3"/>
    <w:rsid w:val="5C5D2B35"/>
    <w:rsid w:val="5FF13CC0"/>
    <w:rsid w:val="623E6F65"/>
    <w:rsid w:val="626F420C"/>
    <w:rsid w:val="66862C89"/>
    <w:rsid w:val="67A6093E"/>
    <w:rsid w:val="6A42033A"/>
    <w:rsid w:val="6AB06526"/>
    <w:rsid w:val="6B892071"/>
    <w:rsid w:val="73F32709"/>
    <w:rsid w:val="750000AA"/>
    <w:rsid w:val="7654576D"/>
    <w:rsid w:val="784364D5"/>
    <w:rsid w:val="78AB2B4F"/>
    <w:rsid w:val="7979355F"/>
    <w:rsid w:val="7C645E88"/>
    <w:rsid w:val="7EE60311"/>
    <w:rsid w:val="7F4C286A"/>
    <w:rsid w:val="7F5760AB"/>
    <w:rsid w:val="7FA444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10</Pages>
  <Words>3185</Words>
  <Characters>3190</Characters>
  <Lines>0</Lines>
  <Paragraphs>0</Paragraphs>
  <TotalTime>41</TotalTime>
  <ScaleCrop>false</ScaleCrop>
  <LinksUpToDate>false</LinksUpToDate>
  <CharactersWithSpaces>3195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2025-03-25T07:25:00Z</dcterms:created>
  <dc:creator>DELL</dc:creator>
  <cp:lastModifiedBy>吕雪琦</cp:lastModifiedBy>
  <cp:lastPrinted>2026-06-23T02:03:00Z</cp:lastPrinted>
  <dcterms:modified xsi:type="dcterms:W3CDTF">2026-07-02T06:45:08Z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KSOTemplateDocerSaveRecord">
    <vt:lpwstr>eyJoZGlkIjoiMGM0Mzc5NTQxZDY0NGNjNjc1ZWU3YmM2NzdkNDBlNDgiLCJ1c2VySWQiOiIxNjg1MTI0NzQ4In0=</vt:lpwstr>
  </property>
  <property fmtid="{D5CDD505-2E9C-101B-9397-08002B2CF9AE}" pid="4" name="ICV">
    <vt:lpwstr>AC20D8EFA40E43A7AEE9D6431B034A1F_12</vt:lpwstr>
  </property>
</Properties>
</file>