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AIC疫情上报平台疫情上报平台操作流程</w:t>
      </w:r>
    </w:p>
    <w:p>
      <w:pPr>
        <w:jc w:val="right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——教师版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一、关注“云南文化艺术职业学院微信公众号”，选择“智慧校园”，点击“教师端”登录AIC智能校园平台（账号为教工号，遗失密码请联系数字化办公室）。</w:t>
      </w:r>
    </w:p>
    <w:p>
      <w:pPr>
        <w:jc w:val="center"/>
        <w:rPr>
          <w:rFonts w:hint="eastAsia"/>
        </w:rPr>
      </w:pPr>
      <w:r>
        <w:drawing>
          <wp:inline distT="0" distB="0" distL="0" distR="0">
            <wp:extent cx="2879725" cy="1993900"/>
            <wp:effectExtent l="0" t="0" r="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</w:t>
      </w:r>
      <w:r>
        <w:rPr>
          <w:rFonts w:hint="eastAsia" w:ascii="仿宋" w:hAnsi="仿宋" w:eastAsia="仿宋"/>
          <w:sz w:val="32"/>
          <w:szCs w:val="32"/>
        </w:rPr>
        <w:t>、选择“健康打卡”，选择“上报健康情况”填写个人情况表，后续填报时，如个人情况无变化，可点击“一键填报”上报个人情况。</w:t>
      </w:r>
    </w:p>
    <w:p>
      <w:pPr>
        <w:jc w:val="center"/>
        <w:rPr>
          <w:rFonts w:hint="eastAsia"/>
        </w:rPr>
      </w:pPr>
      <w:r>
        <w:drawing>
          <wp:inline distT="0" distB="0" distL="0" distR="0">
            <wp:extent cx="2879725" cy="2627630"/>
            <wp:effectExtent l="0" t="0" r="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6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  <w:r>
        <w:drawing>
          <wp:inline distT="0" distB="0" distL="0" distR="0">
            <wp:extent cx="2879725" cy="2357755"/>
            <wp:effectExtent l="0" t="0" r="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3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drawing>
          <wp:inline distT="0" distB="0" distL="0" distR="0">
            <wp:extent cx="2879725" cy="2966085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96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三、各单位负责人每日需点击“疫情大数据”按钮，查看本单位疫情填报情况，并督促本单位职工完成疫情上报。</w:t>
      </w:r>
    </w:p>
    <w:p>
      <w:pPr>
        <w:jc w:val="center"/>
        <w:rPr>
          <w:rFonts w:hint="eastAsia"/>
        </w:rPr>
      </w:pPr>
      <w:r>
        <w:drawing>
          <wp:inline distT="0" distB="0" distL="0" distR="0">
            <wp:extent cx="2879725" cy="2944495"/>
            <wp:effectExtent l="0" t="0" r="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9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/>
        </w:rPr>
      </w:pPr>
      <w:r>
        <w:drawing>
          <wp:inline distT="0" distB="0" distL="0" distR="0">
            <wp:extent cx="2879725" cy="3005455"/>
            <wp:effectExtent l="0" t="0" r="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30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2879725" cy="232537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3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588" w:right="1418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8E"/>
    <w:rsid w:val="001E25D7"/>
    <w:rsid w:val="00396132"/>
    <w:rsid w:val="004B4060"/>
    <w:rsid w:val="00573148"/>
    <w:rsid w:val="00847205"/>
    <w:rsid w:val="00BA168E"/>
    <w:rsid w:val="194C138C"/>
    <w:rsid w:val="235E6277"/>
    <w:rsid w:val="717B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</Words>
  <Characters>193</Characters>
  <Lines>1</Lines>
  <Paragraphs>1</Paragraphs>
  <TotalTime>34</TotalTime>
  <ScaleCrop>false</ScaleCrop>
  <LinksUpToDate>false</LinksUpToDate>
  <CharactersWithSpaces>225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2020-02-20T06:50:00Z</dcterms:created>
  <dc:creator>HP</dc:creator>
  <cp:lastModifiedBy>塔娜卡  陈</cp:lastModifiedBy>
  <dcterms:modified xsi:type="dcterms:W3CDTF">2020-02-20T09:57:17Z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