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98B" w:rsidRPr="00A2698B" w:rsidRDefault="00A2698B" w:rsidP="00A2698B">
      <w:pPr>
        <w:widowControl/>
        <w:shd w:val="clear" w:color="auto" w:fill="FFFFFF"/>
        <w:spacing w:line="580" w:lineRule="exact"/>
        <w:jc w:val="center"/>
        <w:rPr>
          <w:rFonts w:ascii="方正小标宋_GBK" w:eastAsia="方正小标宋_GBK" w:hAnsi="Helvetica" w:cs="Helvetica" w:hint="eastAsia"/>
          <w:color w:val="333333"/>
          <w:kern w:val="0"/>
          <w:sz w:val="44"/>
          <w:szCs w:val="44"/>
        </w:rPr>
      </w:pPr>
      <w:r w:rsidRPr="00A2698B">
        <w:rPr>
          <w:rFonts w:ascii="方正小标宋_GBK" w:eastAsia="方正小标宋_GBK" w:hAnsi="Helvetica" w:cs="Helvetica" w:hint="eastAsia"/>
          <w:color w:val="333333"/>
          <w:kern w:val="0"/>
          <w:sz w:val="44"/>
          <w:szCs w:val="44"/>
        </w:rPr>
        <w:t>中华人民共和国国旗法</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第一条　为了维护国旗的尊严，规范国旗的使用，增强公民的国家观念，弘扬爱国主义精神，培育和践行社会主义核心价值观，根据宪法，制定本法。</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第二条　中华人民共和国国旗是五星红旗。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中华人民共和国国旗按照中国人民政治协商会议第一届全体会议主席团公布的国旗制法说明制作。</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第三条　国旗的通用尺度为国旗制法说明中所列明的五种尺度。特殊情况使用其他尺度的国旗，应当按照通用尺度成比例适当放大或者缩小。</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国旗、旗杆的尺度比例应当适当，并与使用目的、周围建筑、周边环境相适应。</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第四条　中华人民共和国国旗是中华人民共和国的象征和标志。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每个公民和组织，都应当尊重和爱护国旗。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第五条　下列场所或者机构所在地，应当每日升挂国旗: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（一）北京天安门广场、新华门；</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（二）中国共产党中央委员会，全国人民代表大会常务委员会，国务院，中央军事委员会，中国共产党中央纪律检查委员会、国家监察委员会，最高人民法院，最高人民检察院；</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中国人民政治协商会议全国委员</w:t>
      </w:r>
      <w:bookmarkStart w:id="0" w:name="_GoBack"/>
      <w:bookmarkEnd w:id="0"/>
      <w:r w:rsidRPr="00A2698B">
        <w:rPr>
          <w:rFonts w:ascii="仿宋_GB2312" w:eastAsia="仿宋_GB2312" w:hAnsi="Helvetica" w:cs="Helvetica" w:hint="eastAsia"/>
          <w:color w:val="333333"/>
          <w:kern w:val="0"/>
          <w:sz w:val="32"/>
          <w:szCs w:val="32"/>
        </w:rPr>
        <w:t>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lastRenderedPageBreak/>
        <w:t>（三）外交部；</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（四）出境入境的机场、港口、火车站和其他边境口岸，边防海防哨所。</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第六条　下列机构所在地应当在工作日升挂国旗：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（一）中国共产党中央各部门和地方各级委员会；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（二）国务院各部门；</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（三）地方各级人民代表大会常务委员会；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（四）地方各级人民政府；</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（五）中国共产党地方各级纪律检查委员会、地方各级监察委员会；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（六）地方各级人民法院和专门人民法院；</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（七）地方各级人民检察院和专门人民检察院；</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（八）中国人民政治协商会议地方各级委员会；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（九）各民主党派、各人民团体；</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（十）中央人民政府驻香港特别行政区有关机构、中央人民政府驻澳门特别行政区有关机构。</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学校除寒假、暑假和休息日外，应当每日升挂国旗。有条件的幼儿园参照学校的规定升挂国旗。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图书馆、博物馆、文化馆、美术馆、科技馆、纪念馆、展览馆、体育馆、青少年宫等公共文化体育设施应当在开放日升挂、悬挂国旗。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第七条　国庆节、国际劳动节、元旦、春节和国家宪法日等重要节日、纪念日，各级国家机关、各人民团体以及</w:t>
      </w:r>
      <w:r w:rsidRPr="00A2698B">
        <w:rPr>
          <w:rFonts w:ascii="仿宋_GB2312" w:eastAsia="仿宋_GB2312" w:hAnsi="Helvetica" w:cs="Helvetica" w:hint="eastAsia"/>
          <w:color w:val="333333"/>
          <w:kern w:val="0"/>
          <w:sz w:val="32"/>
          <w:szCs w:val="32"/>
        </w:rPr>
        <w:lastRenderedPageBreak/>
        <w:t>大型广场、公园等公共活动场所应当升挂国旗；企业事业组织，村民委员会、居民委员会，居民院（楼、小区）有条件的应当升挂国旗。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民族自治地方在民族自治地方成立纪念日和主要传统民族节日应当升挂国旗。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举行宪法宣誓仪式时，应当在宣誓场所悬挂国旗。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第八条　举行重大庆祝、纪念活动，大型文化、体育活动，大型展览会，可以升挂国旗。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第九条　国家倡导公民和组织在适宜的场合使用国旗及其图案，表达爱国情感。</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公民和组织在网络中使用国旗图案，应当遵守相关网络管理规定，不得损害国旗尊严。</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网络使用的国旗图案标准版本在中国人大网和中国政府网上发布。</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第十条　外交活动以及国家驻外使馆领馆和其他外交代表机构升挂、使用国旗的办法，由外交部规定。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第十一条　中国人民解放军和中国人民武装警察部队升挂、使用国旗的办法，由中央军事委员会规定。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第十二条　民用船舶和进入中国领水的外国船舶升挂国旗的办法，由国务院交通主管部门规定。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执行出入境边防检查、边境管理、治安任务的船舶升挂国旗的办法，由国务院公安部门规定。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lastRenderedPageBreak/>
        <w:t>国家综合性消防救援队伍的船舶升挂国旗的办法，由国务院应急管理部门规定。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第十三条　依照本法第五条、第六条、第七条的规定升挂国旗的，应当早晨升起，傍晚降下。</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依照本法规定应当升挂国旗的，遇有恶劣天气，可以不升挂。</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第十四条　升挂国旗时，可以举行升旗仪式。</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举行升旗仪式时，应当奏唱国歌。在国旗升起的过程中，在场人员应当面向国旗肃立，行注目礼或者按照规定要求敬礼，不得有损害国旗尊严的行为。</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北京天安门广场每日举行升旗仪式。</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学校除假期外，每周举行一次升旗仪式。</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第十五条　下列人士逝世，下半旗志哀:</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（一）中华人民共和国主席、全国人民代表大会常务委员会委员长、国务院总理、中央军事委员会主席；</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（二）中国人民政治协商会议全国委员会主席；</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（三）对中华人民共和国作出杰出贡献的人；</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（四）对世界和平或者人类进步事业作出杰出贡献的人。</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举行国家公祭仪式或者发生严重自然灾害、突发公共卫生事件以及其他不幸事件造成特别重大伤亡的，可以在全国范围内下半旗志哀，也可以在部分地区或者特定场所下半旗志哀。</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lastRenderedPageBreak/>
        <w:t>依照本条第一款第三项、第四项和第二款的规定下半旗，由国务院有关部门或者省、自治区、直辖市人民政府报国务院决定。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依照本条规定下半旗的日期和场所，由国家成立的治丧机构或者国务院决定。</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第十六条　下列人士逝世，举行哀悼仪式时，其遗体、灵柩或者骨灰盒可以覆盖国旗：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（一）本法第十五条第一款第一项至第三项规定的人士；</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（二）烈士；</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（三）国家规定的其他人士。</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覆盖国旗时，国旗不得触及地面，仪式结束后应当将国旗收回保存。</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第十七条　升挂国旗，应当将国旗置于显著的位置。</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列队举持国旗和其他旗帜行进时，国旗应当在其他旗帜之前。</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国旗与其他旗帜同时升挂时，应当将国旗置于中心、较高或者突出的位置。</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在外事活动中同时升挂两个以上国家的国旗时，应当按照外交部的规定或者国际惯例升挂。</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第十八条　在直立的旗杆上升降国旗，应当徐徐升降。升起时，必须将国旗升至杆顶；降下时，不得使国旗落地。</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lastRenderedPageBreak/>
        <w:t>下半旗时，应当先将国旗升至杆顶，然后降至旗顶与杆顶之间的距离为旗杆全长的三分之一处；降下时，应当先将国旗升至杆顶，然后再降下。</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第十九条　不得升挂或者使用破损、污损、褪色或者不合规格的国旗，不得倒挂、倒插或者以其他有损国旗尊严的方式升挂、使用国旗。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不得随意丢弃国旗。破损、污损、褪色或者不合规格的国旗应当按照国家有关规定收回、处置。大型群众性活动结束后，活动主办方应当收回或者妥善处置活动现场使用的国旗。</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第二十条　国旗及其图案不得用作商标、授予专利权的外观设计和商业广告，不得用于私人丧事活动等不适宜的情形。</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第二十一条　国旗应当作为爱国主义教育的重要内容。</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中小学应当教育学生了解国旗的历史和精神内涵、遵守国旗升挂使用规范和升旗仪式礼仪。</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新闻媒体应当积极宣传国旗知识，引导公民和组织正确使用国旗及其图案。</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第二十二条　国务院办公厅统筹协调全国范围内国旗管理有关工作。地方各级人民政府统筹协调本行政区域内国旗管理有关工作。</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各级人民政府市场监督管理部门对国旗的制作和销售实施监督管理。</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lastRenderedPageBreak/>
        <w:t>县级人民政府确定的部门对本行政区域内国旗的升挂、使用和收回实施监督管理。</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外交部、国务院交通主管部门、中央军事委员会有关部门对各自管辖范围内国旗的升挂、使用和收回实施监督管理。</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第二十三条　在公共场合故意以焚烧、毁损、涂划、玷污、践踏等方式侮辱中华人民共和国国旗的，依法追究刑事责任；情节较轻的，由公安机关处以十五日以下拘留。</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第二十四条　本法自1990年10月1日起施行。</w:t>
      </w:r>
      <w:r w:rsidRPr="00A2698B">
        <w:rPr>
          <w:rFonts w:ascii="仿宋_GB2312" w:eastAsia="仿宋_GB2312" w:hAnsi="Helvetica" w:cs="Helvetica" w:hint="eastAsia"/>
          <w:color w:val="3366CC"/>
          <w:kern w:val="0"/>
          <w:sz w:val="32"/>
          <w:szCs w:val="32"/>
          <w:vertAlign w:val="superscript"/>
        </w:rPr>
        <w:t> </w:t>
      </w:r>
      <w:r w:rsidRPr="00A2698B">
        <w:rPr>
          <w:rFonts w:ascii="仿宋_GB2312" w:eastAsia="仿宋_GB2312" w:hAnsi="Helvetica" w:cs="Helvetica" w:hint="eastAsia"/>
          <w:color w:val="3366CC"/>
          <w:kern w:val="0"/>
          <w:sz w:val="32"/>
          <w:szCs w:val="32"/>
          <w:vertAlign w:val="superscript"/>
        </w:rPr>
        <w:t>[2-3]</w:t>
      </w:r>
      <w:r w:rsidRPr="00A2698B">
        <w:rPr>
          <w:rFonts w:ascii="仿宋_GB2312" w:eastAsia="仿宋_GB2312" w:hAnsi="Helvetica" w:cs="Helvetica" w:hint="eastAsia"/>
          <w:color w:val="3366CC"/>
          <w:kern w:val="0"/>
          <w:sz w:val="32"/>
          <w:szCs w:val="32"/>
          <w:vertAlign w:val="superscript"/>
        </w:rPr>
        <w:t> </w:t>
      </w:r>
      <w:r w:rsidRPr="00A2698B">
        <w:rPr>
          <w:rFonts w:ascii="仿宋_GB2312" w:eastAsia="仿宋_GB2312" w:hAnsi="Helvetica" w:cs="Helvetica" w:hint="eastAsia"/>
          <w:color w:val="3366CC"/>
          <w:kern w:val="0"/>
          <w:sz w:val="32"/>
          <w:szCs w:val="32"/>
          <w:vertAlign w:val="superscript"/>
        </w:rPr>
        <w:t>[7]</w:t>
      </w:r>
    </w:p>
    <w:p w:rsidR="00E00D90" w:rsidRPr="00E00D90" w:rsidRDefault="00E00D90" w:rsidP="00A2698B">
      <w:pPr>
        <w:widowControl/>
        <w:shd w:val="clear" w:color="auto" w:fill="FFFFFF"/>
        <w:spacing w:line="580" w:lineRule="exact"/>
        <w:jc w:val="left"/>
        <w:outlineLvl w:val="1"/>
        <w:rPr>
          <w:rFonts w:ascii="仿宋_GB2312" w:eastAsia="仿宋_GB2312" w:hAnsi="Helvetica" w:cs="Helvetica" w:hint="eastAsia"/>
          <w:color w:val="000000"/>
          <w:kern w:val="0"/>
          <w:sz w:val="32"/>
          <w:szCs w:val="32"/>
        </w:rPr>
      </w:pPr>
      <w:bookmarkStart w:id="1" w:name="国旗制法"/>
      <w:bookmarkStart w:id="2" w:name="4"/>
      <w:bookmarkEnd w:id="1"/>
      <w:bookmarkEnd w:id="2"/>
      <w:r w:rsidRPr="00E00D90">
        <w:rPr>
          <w:rFonts w:ascii="仿宋_GB2312" w:eastAsia="仿宋_GB2312" w:hAnsi="Helvetica" w:cs="Helvetica" w:hint="eastAsia"/>
          <w:color w:val="000000"/>
          <w:kern w:val="0"/>
          <w:sz w:val="32"/>
          <w:szCs w:val="32"/>
        </w:rPr>
        <w:t>国旗制法</w:t>
      </w:r>
    </w:p>
    <w:p w:rsidR="00E00D90" w:rsidRPr="00E00D90" w:rsidRDefault="00E00D90" w:rsidP="00A2698B">
      <w:pPr>
        <w:widowControl/>
        <w:shd w:val="clear" w:color="auto" w:fill="FFFFFF"/>
        <w:spacing w:line="580" w:lineRule="exact"/>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888888"/>
          <w:kern w:val="0"/>
          <w:sz w:val="32"/>
          <w:szCs w:val="32"/>
        </w:rPr>
        <w:t>播报</w:t>
      </w:r>
    </w:p>
    <w:p w:rsidR="00E00D90" w:rsidRPr="00E00D90" w:rsidRDefault="00E00D90" w:rsidP="00A2698B">
      <w:pPr>
        <w:widowControl/>
        <w:shd w:val="clear" w:color="auto" w:fill="FFFFFF"/>
        <w:spacing w:line="580" w:lineRule="exact"/>
        <w:jc w:val="left"/>
        <w:rPr>
          <w:rFonts w:ascii="仿宋_GB2312" w:eastAsia="仿宋_GB2312" w:hAnsi="Helvetica" w:cs="Helvetica" w:hint="eastAsia"/>
          <w:color w:val="888888"/>
          <w:kern w:val="0"/>
          <w:sz w:val="32"/>
          <w:szCs w:val="32"/>
        </w:rPr>
      </w:pPr>
      <w:r w:rsidRPr="00A2698B">
        <w:rPr>
          <w:rFonts w:ascii="仿宋_GB2312" w:eastAsia="仿宋_GB2312" w:hAnsi="Helvetica" w:cs="Helvetica" w:hint="eastAsia"/>
          <w:color w:val="888888"/>
          <w:kern w:val="0"/>
          <w:sz w:val="32"/>
          <w:szCs w:val="32"/>
        </w:rPr>
        <w:t>编辑</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b/>
          <w:bCs/>
          <w:color w:val="333333"/>
          <w:kern w:val="0"/>
          <w:sz w:val="32"/>
          <w:szCs w:val="32"/>
        </w:rPr>
        <w:t>国旗制法说明</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（1949年9月28日中国人民政治协商会议第一届全体会议主席团公布）</w:t>
      </w:r>
      <w:r w:rsidRPr="00A2698B">
        <w:rPr>
          <w:rFonts w:ascii="仿宋_GB2312" w:eastAsia="仿宋_GB2312" w:hAnsi="Helvetica" w:cs="Helvetica" w:hint="eastAsia"/>
          <w:color w:val="3366CC"/>
          <w:kern w:val="0"/>
          <w:sz w:val="32"/>
          <w:szCs w:val="32"/>
          <w:vertAlign w:val="superscript"/>
        </w:rPr>
        <w:t> </w:t>
      </w:r>
      <w:r w:rsidRPr="00A2698B">
        <w:rPr>
          <w:rFonts w:ascii="仿宋_GB2312" w:eastAsia="仿宋_GB2312" w:hAnsi="Helvetica" w:cs="Helvetica" w:hint="eastAsia"/>
          <w:color w:val="3366CC"/>
          <w:kern w:val="0"/>
          <w:sz w:val="32"/>
          <w:szCs w:val="32"/>
          <w:vertAlign w:val="superscript"/>
        </w:rPr>
        <w:t>[2]</w:t>
      </w:r>
    </w:p>
    <w:p w:rsidR="00E00D90" w:rsidRPr="00E00D90" w:rsidRDefault="00E00D90" w:rsidP="00A2698B">
      <w:pPr>
        <w:widowControl/>
        <w:shd w:val="clear" w:color="auto" w:fill="FFFFFF"/>
        <w:spacing w:line="580" w:lineRule="exact"/>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noProof/>
          <w:color w:val="136EC2"/>
          <w:kern w:val="0"/>
          <w:sz w:val="32"/>
          <w:szCs w:val="32"/>
          <w:shd w:val="clear" w:color="auto" w:fill="FBFBFB"/>
        </w:rPr>
        <w:drawing>
          <wp:inline distT="0" distB="0" distL="0" distR="0">
            <wp:extent cx="2095500" cy="1390650"/>
            <wp:effectExtent l="0" t="0" r="0" b="0"/>
            <wp:docPr id="2" name="图片 2" descr="https://bkimg.cdn.bcebos.com/pic/0b46f21fbe096b63f6242af6e0799044ebf81a4c0648?x-bce-process=image/format,f_auto/resize,m_lfit,limit_1,h_293">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kimg.cdn.bcebos.com/pic/0b46f21fbe096b63f6242af6e0799044ebf81a4c0648?x-bce-process=image/format,f_auto/resize,m_lfit,limit_1,h_293">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390650"/>
                    </a:xfrm>
                    <a:prstGeom prst="rect">
                      <a:avLst/>
                    </a:prstGeom>
                    <a:noFill/>
                    <a:ln>
                      <a:noFill/>
                    </a:ln>
                  </pic:spPr>
                </pic:pic>
              </a:graphicData>
            </a:graphic>
          </wp:inline>
        </w:drawing>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国旗的形状、颜色两面相同，旗上五星两面相对。为便利计，本件仅以旗杆在左之一面为说明之标准。对于旗杆在右之一面，凡本件所称左均应改右，所称右均应改左。</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一）旗面为红色，长方形，其长与高为三与二之比，旗面左上方缀黄色五角星五颗。一星较大，其外接圆直径为旗高十分之三，居左；四星较小，其外接圆直径为旗高十分之一，环拱于大星之右。旗杆套为白色。</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lastRenderedPageBreak/>
        <w:t>（二）五星之位置与画法如下:</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甲、为便于确定五星之位置，先将旗面对分为四个相等的长方形，将左上方之长方形上下划为十等分，左右划为十五等分。</w:t>
      </w:r>
    </w:p>
    <w:p w:rsidR="00E00D90" w:rsidRPr="00E00D90" w:rsidRDefault="00E00D90" w:rsidP="00A2698B">
      <w:pPr>
        <w:widowControl/>
        <w:shd w:val="clear" w:color="auto" w:fill="FFFFFF"/>
        <w:spacing w:line="580" w:lineRule="exact"/>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noProof/>
          <w:color w:val="136EC2"/>
          <w:kern w:val="0"/>
          <w:sz w:val="32"/>
          <w:szCs w:val="32"/>
          <w:shd w:val="clear" w:color="auto" w:fill="FBFBFB"/>
        </w:rPr>
        <w:drawing>
          <wp:inline distT="0" distB="0" distL="0" distR="0">
            <wp:extent cx="2095500" cy="1371600"/>
            <wp:effectExtent l="0" t="0" r="0" b="0"/>
            <wp:docPr id="1" name="图片 1" descr="https://bkimg.cdn.bcebos.com/pic/d000baa1cd11728b47107e2e2eb6d4cec3fdfc03862e?x-bce-process=image/format,f_auto/resize,m_lfit,limit_1,h_288">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kimg.cdn.bcebos.com/pic/d000baa1cd11728b47107e2e2eb6d4cec3fdfc03862e?x-bce-process=image/format,f_auto/resize,m_lfit,limit_1,h_288">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371600"/>
                    </a:xfrm>
                    <a:prstGeom prst="rect">
                      <a:avLst/>
                    </a:prstGeom>
                    <a:noFill/>
                    <a:ln>
                      <a:noFill/>
                    </a:ln>
                  </pic:spPr>
                </pic:pic>
              </a:graphicData>
            </a:graphic>
          </wp:inline>
        </w:drawing>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乙、大五角星的中心点，在该长方形上五下五、左五右十之处。其画法为:以此点为圆心，以三等分为半径作一圆。在此圆周上，定出五个等距离的点，其一点须位于圆之正上方。然后将此五点中各相隔的两点相联，使各成一直线。此五直线所构成之外轮廓线，即为所需之大五角星。五角星之一个角尖正向上方。</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丙、四颗小五角星的中心点，第一点在该长方形上二下八、左十右五之处，第二点在上四下六、左十二右三之处，第三点在上七下三、左十二右三之处，第四点在上九下一、左十右五之处。其画法为:以以上四点为圆心，各以一等分为半径，分别作四个圆。在每个圆上各定出五个等距离的点，其中均须各有一点位于大五角星中心点与以上四个圆心的各联结线上。然后用构成大五角星的同样方法，构成小五角星。此四颗小五角星均各有一个角尖正对大五角星的中心点。</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（三）国旗之通用尺度定为如下五种，各界酌情选用:</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甲、长288公分，高192公分。</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乙、长240公分，高160公分。</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lastRenderedPageBreak/>
        <w:t>丙、长192公分，高128公分。</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丁、长144公分，高96公分。</w:t>
      </w:r>
    </w:p>
    <w:p w:rsidR="00E00D90" w:rsidRPr="00E00D90" w:rsidRDefault="00E00D90" w:rsidP="00A2698B">
      <w:pPr>
        <w:widowControl/>
        <w:shd w:val="clear" w:color="auto" w:fill="FFFFFF"/>
        <w:spacing w:line="580" w:lineRule="exact"/>
        <w:ind w:firstLine="480"/>
        <w:jc w:val="left"/>
        <w:rPr>
          <w:rFonts w:ascii="仿宋_GB2312" w:eastAsia="仿宋_GB2312" w:hAnsi="Helvetica" w:cs="Helvetica" w:hint="eastAsia"/>
          <w:color w:val="333333"/>
          <w:kern w:val="0"/>
          <w:sz w:val="32"/>
          <w:szCs w:val="32"/>
        </w:rPr>
      </w:pPr>
      <w:r w:rsidRPr="00A2698B">
        <w:rPr>
          <w:rFonts w:ascii="仿宋_GB2312" w:eastAsia="仿宋_GB2312" w:hAnsi="Helvetica" w:cs="Helvetica" w:hint="eastAsia"/>
          <w:color w:val="333333"/>
          <w:kern w:val="0"/>
          <w:sz w:val="32"/>
          <w:szCs w:val="32"/>
        </w:rPr>
        <w:t>戊、长96公分，高64公分。</w:t>
      </w:r>
      <w:r w:rsidRPr="00A2698B">
        <w:rPr>
          <w:rFonts w:ascii="仿宋_GB2312" w:eastAsia="仿宋_GB2312" w:hAnsi="Helvetica" w:cs="Helvetica" w:hint="eastAsia"/>
          <w:color w:val="3366CC"/>
          <w:kern w:val="0"/>
          <w:sz w:val="32"/>
          <w:szCs w:val="32"/>
          <w:vertAlign w:val="superscript"/>
        </w:rPr>
        <w:t> </w:t>
      </w:r>
      <w:r w:rsidRPr="00A2698B">
        <w:rPr>
          <w:rFonts w:ascii="仿宋_GB2312" w:eastAsia="仿宋_GB2312" w:hAnsi="Helvetica" w:cs="Helvetica" w:hint="eastAsia"/>
          <w:color w:val="3366CC"/>
          <w:kern w:val="0"/>
          <w:sz w:val="32"/>
          <w:szCs w:val="32"/>
          <w:vertAlign w:val="superscript"/>
        </w:rPr>
        <w:t>[4]</w:t>
      </w:r>
    </w:p>
    <w:p w:rsidR="000D3B0D" w:rsidRPr="00A2698B" w:rsidRDefault="000D3B0D" w:rsidP="00A2698B">
      <w:pPr>
        <w:spacing w:line="580" w:lineRule="exact"/>
        <w:rPr>
          <w:rFonts w:ascii="仿宋_GB2312" w:eastAsia="仿宋_GB2312" w:hint="eastAsia"/>
          <w:sz w:val="32"/>
          <w:szCs w:val="32"/>
        </w:rPr>
      </w:pPr>
    </w:p>
    <w:sectPr w:rsidR="000D3B0D" w:rsidRPr="00A2698B" w:rsidSect="00A2698B">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A07" w:rsidRDefault="00E26A07" w:rsidP="00A2698B">
      <w:r>
        <w:separator/>
      </w:r>
    </w:p>
  </w:endnote>
  <w:endnote w:type="continuationSeparator" w:id="0">
    <w:p w:rsidR="00E26A07" w:rsidRDefault="00E26A07" w:rsidP="00A2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047872"/>
      <w:docPartObj>
        <w:docPartGallery w:val="Page Numbers (Bottom of Page)"/>
        <w:docPartUnique/>
      </w:docPartObj>
    </w:sdtPr>
    <w:sdtContent>
      <w:p w:rsidR="00A2698B" w:rsidRDefault="00A2698B">
        <w:pPr>
          <w:pStyle w:val="a5"/>
          <w:jc w:val="center"/>
        </w:pPr>
        <w:r>
          <w:fldChar w:fldCharType="begin"/>
        </w:r>
        <w:r>
          <w:instrText>PAGE   \* MERGEFORMAT</w:instrText>
        </w:r>
        <w:r>
          <w:fldChar w:fldCharType="separate"/>
        </w:r>
        <w:r w:rsidRPr="00A2698B">
          <w:rPr>
            <w:noProof/>
            <w:lang w:val="zh-CN"/>
          </w:rPr>
          <w:t>-</w:t>
        </w:r>
        <w:r>
          <w:rPr>
            <w:noProof/>
          </w:rPr>
          <w:t xml:space="preserve"> 2 -</w:t>
        </w:r>
        <w:r>
          <w:fldChar w:fldCharType="end"/>
        </w:r>
      </w:p>
    </w:sdtContent>
  </w:sdt>
  <w:p w:rsidR="00A2698B" w:rsidRDefault="00A2698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A07" w:rsidRDefault="00E26A07" w:rsidP="00A2698B">
      <w:r>
        <w:separator/>
      </w:r>
    </w:p>
  </w:footnote>
  <w:footnote w:type="continuationSeparator" w:id="0">
    <w:p w:rsidR="00E26A07" w:rsidRDefault="00E26A07" w:rsidP="00A26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90"/>
    <w:rsid w:val="000D3B0D"/>
    <w:rsid w:val="00A2698B"/>
    <w:rsid w:val="00E00D90"/>
    <w:rsid w:val="00E26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D3C9"/>
  <w15:chartTrackingRefBased/>
  <w15:docId w15:val="{BB1418D8-71C9-4B53-AEDD-9AA3E6A9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E00D9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00D90"/>
    <w:rPr>
      <w:rFonts w:ascii="宋体" w:eastAsia="宋体" w:hAnsi="宋体" w:cs="宋体"/>
      <w:b/>
      <w:bCs/>
      <w:kern w:val="0"/>
      <w:sz w:val="36"/>
      <w:szCs w:val="36"/>
    </w:rPr>
  </w:style>
  <w:style w:type="character" w:customStyle="1" w:styleId="textmquay">
    <w:name w:val="text_mquay"/>
    <w:basedOn w:val="a0"/>
    <w:rsid w:val="00E00D90"/>
  </w:style>
  <w:style w:type="character" w:customStyle="1" w:styleId="supwrapmdhhl">
    <w:name w:val="supwrap_mdhhl"/>
    <w:basedOn w:val="a0"/>
    <w:rsid w:val="00E00D90"/>
  </w:style>
  <w:style w:type="character" w:customStyle="1" w:styleId="ttsbtnrifg9">
    <w:name w:val="ttsbtn_rifg9"/>
    <w:basedOn w:val="a0"/>
    <w:rsid w:val="00E00D90"/>
  </w:style>
  <w:style w:type="character" w:customStyle="1" w:styleId="textyp8">
    <w:name w:val="text_y_p_8"/>
    <w:basedOn w:val="a0"/>
    <w:rsid w:val="00E00D90"/>
  </w:style>
  <w:style w:type="paragraph" w:styleId="a3">
    <w:name w:val="header"/>
    <w:basedOn w:val="a"/>
    <w:link w:val="a4"/>
    <w:uiPriority w:val="99"/>
    <w:unhideWhenUsed/>
    <w:rsid w:val="00A269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698B"/>
    <w:rPr>
      <w:sz w:val="18"/>
      <w:szCs w:val="18"/>
    </w:rPr>
  </w:style>
  <w:style w:type="paragraph" w:styleId="a5">
    <w:name w:val="footer"/>
    <w:basedOn w:val="a"/>
    <w:link w:val="a6"/>
    <w:uiPriority w:val="99"/>
    <w:unhideWhenUsed/>
    <w:rsid w:val="00A2698B"/>
    <w:pPr>
      <w:tabs>
        <w:tab w:val="center" w:pos="4153"/>
        <w:tab w:val="right" w:pos="8306"/>
      </w:tabs>
      <w:snapToGrid w:val="0"/>
      <w:jc w:val="left"/>
    </w:pPr>
    <w:rPr>
      <w:sz w:val="18"/>
      <w:szCs w:val="18"/>
    </w:rPr>
  </w:style>
  <w:style w:type="character" w:customStyle="1" w:styleId="a6">
    <w:name w:val="页脚 字符"/>
    <w:basedOn w:val="a0"/>
    <w:link w:val="a5"/>
    <w:uiPriority w:val="99"/>
    <w:rsid w:val="00A2698B"/>
    <w:rPr>
      <w:sz w:val="18"/>
      <w:szCs w:val="18"/>
    </w:rPr>
  </w:style>
  <w:style w:type="paragraph" w:styleId="a7">
    <w:name w:val="Balloon Text"/>
    <w:basedOn w:val="a"/>
    <w:link w:val="a8"/>
    <w:uiPriority w:val="99"/>
    <w:semiHidden/>
    <w:unhideWhenUsed/>
    <w:rsid w:val="00A2698B"/>
    <w:rPr>
      <w:sz w:val="18"/>
      <w:szCs w:val="18"/>
    </w:rPr>
  </w:style>
  <w:style w:type="character" w:customStyle="1" w:styleId="a8">
    <w:name w:val="批注框文本 字符"/>
    <w:basedOn w:val="a0"/>
    <w:link w:val="a7"/>
    <w:uiPriority w:val="99"/>
    <w:semiHidden/>
    <w:rsid w:val="00A269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29743">
      <w:bodyDiv w:val="1"/>
      <w:marLeft w:val="0"/>
      <w:marRight w:val="0"/>
      <w:marTop w:val="0"/>
      <w:marBottom w:val="0"/>
      <w:divBdr>
        <w:top w:val="none" w:sz="0" w:space="0" w:color="auto"/>
        <w:left w:val="none" w:sz="0" w:space="0" w:color="auto"/>
        <w:bottom w:val="none" w:sz="0" w:space="0" w:color="auto"/>
        <w:right w:val="none" w:sz="0" w:space="0" w:color="auto"/>
      </w:divBdr>
      <w:divsChild>
        <w:div w:id="1441102798">
          <w:marLeft w:val="0"/>
          <w:marRight w:val="0"/>
          <w:marTop w:val="0"/>
          <w:marBottom w:val="225"/>
          <w:divBdr>
            <w:top w:val="none" w:sz="0" w:space="0" w:color="auto"/>
            <w:left w:val="none" w:sz="0" w:space="0" w:color="auto"/>
            <w:bottom w:val="none" w:sz="0" w:space="0" w:color="auto"/>
            <w:right w:val="none" w:sz="0" w:space="0" w:color="auto"/>
          </w:divBdr>
        </w:div>
        <w:div w:id="812411792">
          <w:marLeft w:val="0"/>
          <w:marRight w:val="0"/>
          <w:marTop w:val="0"/>
          <w:marBottom w:val="225"/>
          <w:divBdr>
            <w:top w:val="none" w:sz="0" w:space="0" w:color="auto"/>
            <w:left w:val="none" w:sz="0" w:space="0" w:color="auto"/>
            <w:bottom w:val="none" w:sz="0" w:space="0" w:color="auto"/>
            <w:right w:val="none" w:sz="0" w:space="0" w:color="auto"/>
          </w:divBdr>
        </w:div>
        <w:div w:id="209539035">
          <w:marLeft w:val="0"/>
          <w:marRight w:val="0"/>
          <w:marTop w:val="0"/>
          <w:marBottom w:val="225"/>
          <w:divBdr>
            <w:top w:val="none" w:sz="0" w:space="0" w:color="auto"/>
            <w:left w:val="none" w:sz="0" w:space="0" w:color="auto"/>
            <w:bottom w:val="none" w:sz="0" w:space="0" w:color="auto"/>
            <w:right w:val="none" w:sz="0" w:space="0" w:color="auto"/>
          </w:divBdr>
        </w:div>
        <w:div w:id="461923738">
          <w:marLeft w:val="0"/>
          <w:marRight w:val="0"/>
          <w:marTop w:val="0"/>
          <w:marBottom w:val="225"/>
          <w:divBdr>
            <w:top w:val="none" w:sz="0" w:space="0" w:color="auto"/>
            <w:left w:val="none" w:sz="0" w:space="0" w:color="auto"/>
            <w:bottom w:val="none" w:sz="0" w:space="0" w:color="auto"/>
            <w:right w:val="none" w:sz="0" w:space="0" w:color="auto"/>
          </w:divBdr>
        </w:div>
        <w:div w:id="1610968007">
          <w:marLeft w:val="0"/>
          <w:marRight w:val="0"/>
          <w:marTop w:val="0"/>
          <w:marBottom w:val="225"/>
          <w:divBdr>
            <w:top w:val="none" w:sz="0" w:space="0" w:color="auto"/>
            <w:left w:val="none" w:sz="0" w:space="0" w:color="auto"/>
            <w:bottom w:val="none" w:sz="0" w:space="0" w:color="auto"/>
            <w:right w:val="none" w:sz="0" w:space="0" w:color="auto"/>
          </w:divBdr>
        </w:div>
        <w:div w:id="1558395091">
          <w:marLeft w:val="0"/>
          <w:marRight w:val="0"/>
          <w:marTop w:val="0"/>
          <w:marBottom w:val="225"/>
          <w:divBdr>
            <w:top w:val="none" w:sz="0" w:space="0" w:color="auto"/>
            <w:left w:val="none" w:sz="0" w:space="0" w:color="auto"/>
            <w:bottom w:val="none" w:sz="0" w:space="0" w:color="auto"/>
            <w:right w:val="none" w:sz="0" w:space="0" w:color="auto"/>
          </w:divBdr>
        </w:div>
        <w:div w:id="367682615">
          <w:marLeft w:val="0"/>
          <w:marRight w:val="0"/>
          <w:marTop w:val="0"/>
          <w:marBottom w:val="225"/>
          <w:divBdr>
            <w:top w:val="none" w:sz="0" w:space="0" w:color="auto"/>
            <w:left w:val="none" w:sz="0" w:space="0" w:color="auto"/>
            <w:bottom w:val="none" w:sz="0" w:space="0" w:color="auto"/>
            <w:right w:val="none" w:sz="0" w:space="0" w:color="auto"/>
          </w:divBdr>
        </w:div>
        <w:div w:id="1124302587">
          <w:marLeft w:val="0"/>
          <w:marRight w:val="0"/>
          <w:marTop w:val="0"/>
          <w:marBottom w:val="225"/>
          <w:divBdr>
            <w:top w:val="none" w:sz="0" w:space="0" w:color="auto"/>
            <w:left w:val="none" w:sz="0" w:space="0" w:color="auto"/>
            <w:bottom w:val="none" w:sz="0" w:space="0" w:color="auto"/>
            <w:right w:val="none" w:sz="0" w:space="0" w:color="auto"/>
          </w:divBdr>
        </w:div>
        <w:div w:id="388457127">
          <w:marLeft w:val="0"/>
          <w:marRight w:val="0"/>
          <w:marTop w:val="0"/>
          <w:marBottom w:val="225"/>
          <w:divBdr>
            <w:top w:val="none" w:sz="0" w:space="0" w:color="auto"/>
            <w:left w:val="none" w:sz="0" w:space="0" w:color="auto"/>
            <w:bottom w:val="none" w:sz="0" w:space="0" w:color="auto"/>
            <w:right w:val="none" w:sz="0" w:space="0" w:color="auto"/>
          </w:divBdr>
        </w:div>
        <w:div w:id="1449154562">
          <w:marLeft w:val="0"/>
          <w:marRight w:val="0"/>
          <w:marTop w:val="0"/>
          <w:marBottom w:val="225"/>
          <w:divBdr>
            <w:top w:val="none" w:sz="0" w:space="0" w:color="auto"/>
            <w:left w:val="none" w:sz="0" w:space="0" w:color="auto"/>
            <w:bottom w:val="none" w:sz="0" w:space="0" w:color="auto"/>
            <w:right w:val="none" w:sz="0" w:space="0" w:color="auto"/>
          </w:divBdr>
        </w:div>
        <w:div w:id="1466779499">
          <w:marLeft w:val="0"/>
          <w:marRight w:val="0"/>
          <w:marTop w:val="0"/>
          <w:marBottom w:val="225"/>
          <w:divBdr>
            <w:top w:val="none" w:sz="0" w:space="0" w:color="auto"/>
            <w:left w:val="none" w:sz="0" w:space="0" w:color="auto"/>
            <w:bottom w:val="none" w:sz="0" w:space="0" w:color="auto"/>
            <w:right w:val="none" w:sz="0" w:space="0" w:color="auto"/>
          </w:divBdr>
        </w:div>
        <w:div w:id="20253022">
          <w:marLeft w:val="0"/>
          <w:marRight w:val="0"/>
          <w:marTop w:val="0"/>
          <w:marBottom w:val="225"/>
          <w:divBdr>
            <w:top w:val="none" w:sz="0" w:space="0" w:color="auto"/>
            <w:left w:val="none" w:sz="0" w:space="0" w:color="auto"/>
            <w:bottom w:val="none" w:sz="0" w:space="0" w:color="auto"/>
            <w:right w:val="none" w:sz="0" w:space="0" w:color="auto"/>
          </w:divBdr>
        </w:div>
        <w:div w:id="1925912817">
          <w:marLeft w:val="0"/>
          <w:marRight w:val="0"/>
          <w:marTop w:val="0"/>
          <w:marBottom w:val="225"/>
          <w:divBdr>
            <w:top w:val="none" w:sz="0" w:space="0" w:color="auto"/>
            <w:left w:val="none" w:sz="0" w:space="0" w:color="auto"/>
            <w:bottom w:val="none" w:sz="0" w:space="0" w:color="auto"/>
            <w:right w:val="none" w:sz="0" w:space="0" w:color="auto"/>
          </w:divBdr>
        </w:div>
        <w:div w:id="1756898546">
          <w:marLeft w:val="0"/>
          <w:marRight w:val="0"/>
          <w:marTop w:val="0"/>
          <w:marBottom w:val="225"/>
          <w:divBdr>
            <w:top w:val="none" w:sz="0" w:space="0" w:color="auto"/>
            <w:left w:val="none" w:sz="0" w:space="0" w:color="auto"/>
            <w:bottom w:val="none" w:sz="0" w:space="0" w:color="auto"/>
            <w:right w:val="none" w:sz="0" w:space="0" w:color="auto"/>
          </w:divBdr>
        </w:div>
        <w:div w:id="1642077917">
          <w:marLeft w:val="0"/>
          <w:marRight w:val="0"/>
          <w:marTop w:val="0"/>
          <w:marBottom w:val="225"/>
          <w:divBdr>
            <w:top w:val="none" w:sz="0" w:space="0" w:color="auto"/>
            <w:left w:val="none" w:sz="0" w:space="0" w:color="auto"/>
            <w:bottom w:val="none" w:sz="0" w:space="0" w:color="auto"/>
            <w:right w:val="none" w:sz="0" w:space="0" w:color="auto"/>
          </w:divBdr>
        </w:div>
        <w:div w:id="646787698">
          <w:marLeft w:val="0"/>
          <w:marRight w:val="0"/>
          <w:marTop w:val="0"/>
          <w:marBottom w:val="225"/>
          <w:divBdr>
            <w:top w:val="none" w:sz="0" w:space="0" w:color="auto"/>
            <w:left w:val="none" w:sz="0" w:space="0" w:color="auto"/>
            <w:bottom w:val="none" w:sz="0" w:space="0" w:color="auto"/>
            <w:right w:val="none" w:sz="0" w:space="0" w:color="auto"/>
          </w:divBdr>
        </w:div>
        <w:div w:id="1770076265">
          <w:marLeft w:val="0"/>
          <w:marRight w:val="0"/>
          <w:marTop w:val="0"/>
          <w:marBottom w:val="225"/>
          <w:divBdr>
            <w:top w:val="none" w:sz="0" w:space="0" w:color="auto"/>
            <w:left w:val="none" w:sz="0" w:space="0" w:color="auto"/>
            <w:bottom w:val="none" w:sz="0" w:space="0" w:color="auto"/>
            <w:right w:val="none" w:sz="0" w:space="0" w:color="auto"/>
          </w:divBdr>
        </w:div>
        <w:div w:id="910119490">
          <w:marLeft w:val="0"/>
          <w:marRight w:val="0"/>
          <w:marTop w:val="0"/>
          <w:marBottom w:val="225"/>
          <w:divBdr>
            <w:top w:val="none" w:sz="0" w:space="0" w:color="auto"/>
            <w:left w:val="none" w:sz="0" w:space="0" w:color="auto"/>
            <w:bottom w:val="none" w:sz="0" w:space="0" w:color="auto"/>
            <w:right w:val="none" w:sz="0" w:space="0" w:color="auto"/>
          </w:divBdr>
        </w:div>
        <w:div w:id="1467965261">
          <w:marLeft w:val="0"/>
          <w:marRight w:val="0"/>
          <w:marTop w:val="0"/>
          <w:marBottom w:val="225"/>
          <w:divBdr>
            <w:top w:val="none" w:sz="0" w:space="0" w:color="auto"/>
            <w:left w:val="none" w:sz="0" w:space="0" w:color="auto"/>
            <w:bottom w:val="none" w:sz="0" w:space="0" w:color="auto"/>
            <w:right w:val="none" w:sz="0" w:space="0" w:color="auto"/>
          </w:divBdr>
        </w:div>
        <w:div w:id="534007050">
          <w:marLeft w:val="0"/>
          <w:marRight w:val="0"/>
          <w:marTop w:val="0"/>
          <w:marBottom w:val="225"/>
          <w:divBdr>
            <w:top w:val="none" w:sz="0" w:space="0" w:color="auto"/>
            <w:left w:val="none" w:sz="0" w:space="0" w:color="auto"/>
            <w:bottom w:val="none" w:sz="0" w:space="0" w:color="auto"/>
            <w:right w:val="none" w:sz="0" w:space="0" w:color="auto"/>
          </w:divBdr>
        </w:div>
        <w:div w:id="563636860">
          <w:marLeft w:val="0"/>
          <w:marRight w:val="0"/>
          <w:marTop w:val="0"/>
          <w:marBottom w:val="225"/>
          <w:divBdr>
            <w:top w:val="none" w:sz="0" w:space="0" w:color="auto"/>
            <w:left w:val="none" w:sz="0" w:space="0" w:color="auto"/>
            <w:bottom w:val="none" w:sz="0" w:space="0" w:color="auto"/>
            <w:right w:val="none" w:sz="0" w:space="0" w:color="auto"/>
          </w:divBdr>
        </w:div>
        <w:div w:id="897744309">
          <w:marLeft w:val="0"/>
          <w:marRight w:val="0"/>
          <w:marTop w:val="0"/>
          <w:marBottom w:val="225"/>
          <w:divBdr>
            <w:top w:val="none" w:sz="0" w:space="0" w:color="auto"/>
            <w:left w:val="none" w:sz="0" w:space="0" w:color="auto"/>
            <w:bottom w:val="none" w:sz="0" w:space="0" w:color="auto"/>
            <w:right w:val="none" w:sz="0" w:space="0" w:color="auto"/>
          </w:divBdr>
        </w:div>
        <w:div w:id="658579476">
          <w:marLeft w:val="0"/>
          <w:marRight w:val="0"/>
          <w:marTop w:val="0"/>
          <w:marBottom w:val="225"/>
          <w:divBdr>
            <w:top w:val="none" w:sz="0" w:space="0" w:color="auto"/>
            <w:left w:val="none" w:sz="0" w:space="0" w:color="auto"/>
            <w:bottom w:val="none" w:sz="0" w:space="0" w:color="auto"/>
            <w:right w:val="none" w:sz="0" w:space="0" w:color="auto"/>
          </w:divBdr>
        </w:div>
        <w:div w:id="998267860">
          <w:marLeft w:val="0"/>
          <w:marRight w:val="0"/>
          <w:marTop w:val="0"/>
          <w:marBottom w:val="225"/>
          <w:divBdr>
            <w:top w:val="none" w:sz="0" w:space="0" w:color="auto"/>
            <w:left w:val="none" w:sz="0" w:space="0" w:color="auto"/>
            <w:bottom w:val="none" w:sz="0" w:space="0" w:color="auto"/>
            <w:right w:val="none" w:sz="0" w:space="0" w:color="auto"/>
          </w:divBdr>
        </w:div>
        <w:div w:id="1814519891">
          <w:marLeft w:val="0"/>
          <w:marRight w:val="0"/>
          <w:marTop w:val="0"/>
          <w:marBottom w:val="225"/>
          <w:divBdr>
            <w:top w:val="none" w:sz="0" w:space="0" w:color="auto"/>
            <w:left w:val="none" w:sz="0" w:space="0" w:color="auto"/>
            <w:bottom w:val="none" w:sz="0" w:space="0" w:color="auto"/>
            <w:right w:val="none" w:sz="0" w:space="0" w:color="auto"/>
          </w:divBdr>
        </w:div>
        <w:div w:id="50738965">
          <w:marLeft w:val="0"/>
          <w:marRight w:val="0"/>
          <w:marTop w:val="0"/>
          <w:marBottom w:val="225"/>
          <w:divBdr>
            <w:top w:val="none" w:sz="0" w:space="0" w:color="auto"/>
            <w:left w:val="none" w:sz="0" w:space="0" w:color="auto"/>
            <w:bottom w:val="none" w:sz="0" w:space="0" w:color="auto"/>
            <w:right w:val="none" w:sz="0" w:space="0" w:color="auto"/>
          </w:divBdr>
        </w:div>
        <w:div w:id="1229921207">
          <w:marLeft w:val="0"/>
          <w:marRight w:val="0"/>
          <w:marTop w:val="0"/>
          <w:marBottom w:val="225"/>
          <w:divBdr>
            <w:top w:val="none" w:sz="0" w:space="0" w:color="auto"/>
            <w:left w:val="none" w:sz="0" w:space="0" w:color="auto"/>
            <w:bottom w:val="none" w:sz="0" w:space="0" w:color="auto"/>
            <w:right w:val="none" w:sz="0" w:space="0" w:color="auto"/>
          </w:divBdr>
        </w:div>
        <w:div w:id="1478759132">
          <w:marLeft w:val="0"/>
          <w:marRight w:val="0"/>
          <w:marTop w:val="0"/>
          <w:marBottom w:val="225"/>
          <w:divBdr>
            <w:top w:val="none" w:sz="0" w:space="0" w:color="auto"/>
            <w:left w:val="none" w:sz="0" w:space="0" w:color="auto"/>
            <w:bottom w:val="none" w:sz="0" w:space="0" w:color="auto"/>
            <w:right w:val="none" w:sz="0" w:space="0" w:color="auto"/>
          </w:divBdr>
        </w:div>
        <w:div w:id="2102749497">
          <w:marLeft w:val="0"/>
          <w:marRight w:val="0"/>
          <w:marTop w:val="0"/>
          <w:marBottom w:val="225"/>
          <w:divBdr>
            <w:top w:val="none" w:sz="0" w:space="0" w:color="auto"/>
            <w:left w:val="none" w:sz="0" w:space="0" w:color="auto"/>
            <w:bottom w:val="none" w:sz="0" w:space="0" w:color="auto"/>
            <w:right w:val="none" w:sz="0" w:space="0" w:color="auto"/>
          </w:divBdr>
        </w:div>
        <w:div w:id="1245914092">
          <w:marLeft w:val="0"/>
          <w:marRight w:val="0"/>
          <w:marTop w:val="0"/>
          <w:marBottom w:val="225"/>
          <w:divBdr>
            <w:top w:val="none" w:sz="0" w:space="0" w:color="auto"/>
            <w:left w:val="none" w:sz="0" w:space="0" w:color="auto"/>
            <w:bottom w:val="none" w:sz="0" w:space="0" w:color="auto"/>
            <w:right w:val="none" w:sz="0" w:space="0" w:color="auto"/>
          </w:divBdr>
        </w:div>
        <w:div w:id="660474395">
          <w:marLeft w:val="0"/>
          <w:marRight w:val="0"/>
          <w:marTop w:val="0"/>
          <w:marBottom w:val="225"/>
          <w:divBdr>
            <w:top w:val="none" w:sz="0" w:space="0" w:color="auto"/>
            <w:left w:val="none" w:sz="0" w:space="0" w:color="auto"/>
            <w:bottom w:val="none" w:sz="0" w:space="0" w:color="auto"/>
            <w:right w:val="none" w:sz="0" w:space="0" w:color="auto"/>
          </w:divBdr>
        </w:div>
        <w:div w:id="1265727508">
          <w:marLeft w:val="0"/>
          <w:marRight w:val="0"/>
          <w:marTop w:val="0"/>
          <w:marBottom w:val="225"/>
          <w:divBdr>
            <w:top w:val="none" w:sz="0" w:space="0" w:color="auto"/>
            <w:left w:val="none" w:sz="0" w:space="0" w:color="auto"/>
            <w:bottom w:val="none" w:sz="0" w:space="0" w:color="auto"/>
            <w:right w:val="none" w:sz="0" w:space="0" w:color="auto"/>
          </w:divBdr>
        </w:div>
        <w:div w:id="1079979038">
          <w:marLeft w:val="0"/>
          <w:marRight w:val="0"/>
          <w:marTop w:val="0"/>
          <w:marBottom w:val="225"/>
          <w:divBdr>
            <w:top w:val="none" w:sz="0" w:space="0" w:color="auto"/>
            <w:left w:val="none" w:sz="0" w:space="0" w:color="auto"/>
            <w:bottom w:val="none" w:sz="0" w:space="0" w:color="auto"/>
            <w:right w:val="none" w:sz="0" w:space="0" w:color="auto"/>
          </w:divBdr>
        </w:div>
        <w:div w:id="405105414">
          <w:marLeft w:val="0"/>
          <w:marRight w:val="0"/>
          <w:marTop w:val="0"/>
          <w:marBottom w:val="225"/>
          <w:divBdr>
            <w:top w:val="none" w:sz="0" w:space="0" w:color="auto"/>
            <w:left w:val="none" w:sz="0" w:space="0" w:color="auto"/>
            <w:bottom w:val="none" w:sz="0" w:space="0" w:color="auto"/>
            <w:right w:val="none" w:sz="0" w:space="0" w:color="auto"/>
          </w:divBdr>
        </w:div>
        <w:div w:id="2042198059">
          <w:marLeft w:val="0"/>
          <w:marRight w:val="0"/>
          <w:marTop w:val="0"/>
          <w:marBottom w:val="225"/>
          <w:divBdr>
            <w:top w:val="none" w:sz="0" w:space="0" w:color="auto"/>
            <w:left w:val="none" w:sz="0" w:space="0" w:color="auto"/>
            <w:bottom w:val="none" w:sz="0" w:space="0" w:color="auto"/>
            <w:right w:val="none" w:sz="0" w:space="0" w:color="auto"/>
          </w:divBdr>
        </w:div>
        <w:div w:id="635794305">
          <w:marLeft w:val="0"/>
          <w:marRight w:val="0"/>
          <w:marTop w:val="0"/>
          <w:marBottom w:val="225"/>
          <w:divBdr>
            <w:top w:val="none" w:sz="0" w:space="0" w:color="auto"/>
            <w:left w:val="none" w:sz="0" w:space="0" w:color="auto"/>
            <w:bottom w:val="none" w:sz="0" w:space="0" w:color="auto"/>
            <w:right w:val="none" w:sz="0" w:space="0" w:color="auto"/>
          </w:divBdr>
        </w:div>
        <w:div w:id="1162622650">
          <w:marLeft w:val="0"/>
          <w:marRight w:val="0"/>
          <w:marTop w:val="0"/>
          <w:marBottom w:val="225"/>
          <w:divBdr>
            <w:top w:val="none" w:sz="0" w:space="0" w:color="auto"/>
            <w:left w:val="none" w:sz="0" w:space="0" w:color="auto"/>
            <w:bottom w:val="none" w:sz="0" w:space="0" w:color="auto"/>
            <w:right w:val="none" w:sz="0" w:space="0" w:color="auto"/>
          </w:divBdr>
        </w:div>
        <w:div w:id="326901100">
          <w:marLeft w:val="0"/>
          <w:marRight w:val="0"/>
          <w:marTop w:val="0"/>
          <w:marBottom w:val="225"/>
          <w:divBdr>
            <w:top w:val="none" w:sz="0" w:space="0" w:color="auto"/>
            <w:left w:val="none" w:sz="0" w:space="0" w:color="auto"/>
            <w:bottom w:val="none" w:sz="0" w:space="0" w:color="auto"/>
            <w:right w:val="none" w:sz="0" w:space="0" w:color="auto"/>
          </w:divBdr>
        </w:div>
        <w:div w:id="1163811152">
          <w:marLeft w:val="0"/>
          <w:marRight w:val="0"/>
          <w:marTop w:val="0"/>
          <w:marBottom w:val="225"/>
          <w:divBdr>
            <w:top w:val="none" w:sz="0" w:space="0" w:color="auto"/>
            <w:left w:val="none" w:sz="0" w:space="0" w:color="auto"/>
            <w:bottom w:val="none" w:sz="0" w:space="0" w:color="auto"/>
            <w:right w:val="none" w:sz="0" w:space="0" w:color="auto"/>
          </w:divBdr>
        </w:div>
        <w:div w:id="113865066">
          <w:marLeft w:val="0"/>
          <w:marRight w:val="0"/>
          <w:marTop w:val="0"/>
          <w:marBottom w:val="225"/>
          <w:divBdr>
            <w:top w:val="none" w:sz="0" w:space="0" w:color="auto"/>
            <w:left w:val="none" w:sz="0" w:space="0" w:color="auto"/>
            <w:bottom w:val="none" w:sz="0" w:space="0" w:color="auto"/>
            <w:right w:val="none" w:sz="0" w:space="0" w:color="auto"/>
          </w:divBdr>
        </w:div>
        <w:div w:id="226258654">
          <w:marLeft w:val="0"/>
          <w:marRight w:val="0"/>
          <w:marTop w:val="0"/>
          <w:marBottom w:val="225"/>
          <w:divBdr>
            <w:top w:val="none" w:sz="0" w:space="0" w:color="auto"/>
            <w:left w:val="none" w:sz="0" w:space="0" w:color="auto"/>
            <w:bottom w:val="none" w:sz="0" w:space="0" w:color="auto"/>
            <w:right w:val="none" w:sz="0" w:space="0" w:color="auto"/>
          </w:divBdr>
        </w:div>
        <w:div w:id="1732345413">
          <w:marLeft w:val="0"/>
          <w:marRight w:val="0"/>
          <w:marTop w:val="0"/>
          <w:marBottom w:val="225"/>
          <w:divBdr>
            <w:top w:val="none" w:sz="0" w:space="0" w:color="auto"/>
            <w:left w:val="none" w:sz="0" w:space="0" w:color="auto"/>
            <w:bottom w:val="none" w:sz="0" w:space="0" w:color="auto"/>
            <w:right w:val="none" w:sz="0" w:space="0" w:color="auto"/>
          </w:divBdr>
        </w:div>
        <w:div w:id="1571308434">
          <w:marLeft w:val="0"/>
          <w:marRight w:val="0"/>
          <w:marTop w:val="0"/>
          <w:marBottom w:val="225"/>
          <w:divBdr>
            <w:top w:val="none" w:sz="0" w:space="0" w:color="auto"/>
            <w:left w:val="none" w:sz="0" w:space="0" w:color="auto"/>
            <w:bottom w:val="none" w:sz="0" w:space="0" w:color="auto"/>
            <w:right w:val="none" w:sz="0" w:space="0" w:color="auto"/>
          </w:divBdr>
        </w:div>
        <w:div w:id="1170020989">
          <w:marLeft w:val="0"/>
          <w:marRight w:val="0"/>
          <w:marTop w:val="0"/>
          <w:marBottom w:val="225"/>
          <w:divBdr>
            <w:top w:val="none" w:sz="0" w:space="0" w:color="auto"/>
            <w:left w:val="none" w:sz="0" w:space="0" w:color="auto"/>
            <w:bottom w:val="none" w:sz="0" w:space="0" w:color="auto"/>
            <w:right w:val="none" w:sz="0" w:space="0" w:color="auto"/>
          </w:divBdr>
        </w:div>
        <w:div w:id="855385697">
          <w:marLeft w:val="0"/>
          <w:marRight w:val="0"/>
          <w:marTop w:val="0"/>
          <w:marBottom w:val="225"/>
          <w:divBdr>
            <w:top w:val="none" w:sz="0" w:space="0" w:color="auto"/>
            <w:left w:val="none" w:sz="0" w:space="0" w:color="auto"/>
            <w:bottom w:val="none" w:sz="0" w:space="0" w:color="auto"/>
            <w:right w:val="none" w:sz="0" w:space="0" w:color="auto"/>
          </w:divBdr>
        </w:div>
        <w:div w:id="2026906841">
          <w:marLeft w:val="0"/>
          <w:marRight w:val="0"/>
          <w:marTop w:val="0"/>
          <w:marBottom w:val="225"/>
          <w:divBdr>
            <w:top w:val="none" w:sz="0" w:space="0" w:color="auto"/>
            <w:left w:val="none" w:sz="0" w:space="0" w:color="auto"/>
            <w:bottom w:val="none" w:sz="0" w:space="0" w:color="auto"/>
            <w:right w:val="none" w:sz="0" w:space="0" w:color="auto"/>
          </w:divBdr>
        </w:div>
        <w:div w:id="977108615">
          <w:marLeft w:val="0"/>
          <w:marRight w:val="0"/>
          <w:marTop w:val="0"/>
          <w:marBottom w:val="225"/>
          <w:divBdr>
            <w:top w:val="none" w:sz="0" w:space="0" w:color="auto"/>
            <w:left w:val="none" w:sz="0" w:space="0" w:color="auto"/>
            <w:bottom w:val="none" w:sz="0" w:space="0" w:color="auto"/>
            <w:right w:val="none" w:sz="0" w:space="0" w:color="auto"/>
          </w:divBdr>
        </w:div>
        <w:div w:id="554776350">
          <w:marLeft w:val="0"/>
          <w:marRight w:val="0"/>
          <w:marTop w:val="0"/>
          <w:marBottom w:val="225"/>
          <w:divBdr>
            <w:top w:val="none" w:sz="0" w:space="0" w:color="auto"/>
            <w:left w:val="none" w:sz="0" w:space="0" w:color="auto"/>
            <w:bottom w:val="none" w:sz="0" w:space="0" w:color="auto"/>
            <w:right w:val="none" w:sz="0" w:space="0" w:color="auto"/>
          </w:divBdr>
        </w:div>
        <w:div w:id="397287266">
          <w:marLeft w:val="0"/>
          <w:marRight w:val="0"/>
          <w:marTop w:val="0"/>
          <w:marBottom w:val="225"/>
          <w:divBdr>
            <w:top w:val="none" w:sz="0" w:space="0" w:color="auto"/>
            <w:left w:val="none" w:sz="0" w:space="0" w:color="auto"/>
            <w:bottom w:val="none" w:sz="0" w:space="0" w:color="auto"/>
            <w:right w:val="none" w:sz="0" w:space="0" w:color="auto"/>
          </w:divBdr>
        </w:div>
        <w:div w:id="82263562">
          <w:marLeft w:val="0"/>
          <w:marRight w:val="0"/>
          <w:marTop w:val="0"/>
          <w:marBottom w:val="225"/>
          <w:divBdr>
            <w:top w:val="none" w:sz="0" w:space="0" w:color="auto"/>
            <w:left w:val="none" w:sz="0" w:space="0" w:color="auto"/>
            <w:bottom w:val="none" w:sz="0" w:space="0" w:color="auto"/>
            <w:right w:val="none" w:sz="0" w:space="0" w:color="auto"/>
          </w:divBdr>
        </w:div>
        <w:div w:id="837499834">
          <w:marLeft w:val="0"/>
          <w:marRight w:val="0"/>
          <w:marTop w:val="0"/>
          <w:marBottom w:val="225"/>
          <w:divBdr>
            <w:top w:val="none" w:sz="0" w:space="0" w:color="auto"/>
            <w:left w:val="none" w:sz="0" w:space="0" w:color="auto"/>
            <w:bottom w:val="none" w:sz="0" w:space="0" w:color="auto"/>
            <w:right w:val="none" w:sz="0" w:space="0" w:color="auto"/>
          </w:divBdr>
        </w:div>
        <w:div w:id="2012027319">
          <w:marLeft w:val="0"/>
          <w:marRight w:val="0"/>
          <w:marTop w:val="0"/>
          <w:marBottom w:val="225"/>
          <w:divBdr>
            <w:top w:val="none" w:sz="0" w:space="0" w:color="auto"/>
            <w:left w:val="none" w:sz="0" w:space="0" w:color="auto"/>
            <w:bottom w:val="none" w:sz="0" w:space="0" w:color="auto"/>
            <w:right w:val="none" w:sz="0" w:space="0" w:color="auto"/>
          </w:divBdr>
        </w:div>
        <w:div w:id="500002094">
          <w:marLeft w:val="0"/>
          <w:marRight w:val="0"/>
          <w:marTop w:val="0"/>
          <w:marBottom w:val="225"/>
          <w:divBdr>
            <w:top w:val="none" w:sz="0" w:space="0" w:color="auto"/>
            <w:left w:val="none" w:sz="0" w:space="0" w:color="auto"/>
            <w:bottom w:val="none" w:sz="0" w:space="0" w:color="auto"/>
            <w:right w:val="none" w:sz="0" w:space="0" w:color="auto"/>
          </w:divBdr>
        </w:div>
        <w:div w:id="682509504">
          <w:marLeft w:val="0"/>
          <w:marRight w:val="0"/>
          <w:marTop w:val="0"/>
          <w:marBottom w:val="225"/>
          <w:divBdr>
            <w:top w:val="none" w:sz="0" w:space="0" w:color="auto"/>
            <w:left w:val="none" w:sz="0" w:space="0" w:color="auto"/>
            <w:bottom w:val="none" w:sz="0" w:space="0" w:color="auto"/>
            <w:right w:val="none" w:sz="0" w:space="0" w:color="auto"/>
          </w:divBdr>
        </w:div>
        <w:div w:id="207618370">
          <w:marLeft w:val="0"/>
          <w:marRight w:val="0"/>
          <w:marTop w:val="0"/>
          <w:marBottom w:val="225"/>
          <w:divBdr>
            <w:top w:val="none" w:sz="0" w:space="0" w:color="auto"/>
            <w:left w:val="none" w:sz="0" w:space="0" w:color="auto"/>
            <w:bottom w:val="none" w:sz="0" w:space="0" w:color="auto"/>
            <w:right w:val="none" w:sz="0" w:space="0" w:color="auto"/>
          </w:divBdr>
        </w:div>
        <w:div w:id="1022786704">
          <w:marLeft w:val="0"/>
          <w:marRight w:val="0"/>
          <w:marTop w:val="0"/>
          <w:marBottom w:val="225"/>
          <w:divBdr>
            <w:top w:val="none" w:sz="0" w:space="0" w:color="auto"/>
            <w:left w:val="none" w:sz="0" w:space="0" w:color="auto"/>
            <w:bottom w:val="none" w:sz="0" w:space="0" w:color="auto"/>
            <w:right w:val="none" w:sz="0" w:space="0" w:color="auto"/>
          </w:divBdr>
        </w:div>
        <w:div w:id="1029797620">
          <w:marLeft w:val="0"/>
          <w:marRight w:val="0"/>
          <w:marTop w:val="0"/>
          <w:marBottom w:val="225"/>
          <w:divBdr>
            <w:top w:val="none" w:sz="0" w:space="0" w:color="auto"/>
            <w:left w:val="none" w:sz="0" w:space="0" w:color="auto"/>
            <w:bottom w:val="none" w:sz="0" w:space="0" w:color="auto"/>
            <w:right w:val="none" w:sz="0" w:space="0" w:color="auto"/>
          </w:divBdr>
        </w:div>
        <w:div w:id="725686703">
          <w:marLeft w:val="0"/>
          <w:marRight w:val="0"/>
          <w:marTop w:val="0"/>
          <w:marBottom w:val="225"/>
          <w:divBdr>
            <w:top w:val="none" w:sz="0" w:space="0" w:color="auto"/>
            <w:left w:val="none" w:sz="0" w:space="0" w:color="auto"/>
            <w:bottom w:val="none" w:sz="0" w:space="0" w:color="auto"/>
            <w:right w:val="none" w:sz="0" w:space="0" w:color="auto"/>
          </w:divBdr>
        </w:div>
        <w:div w:id="1260797278">
          <w:marLeft w:val="0"/>
          <w:marRight w:val="0"/>
          <w:marTop w:val="0"/>
          <w:marBottom w:val="225"/>
          <w:divBdr>
            <w:top w:val="none" w:sz="0" w:space="0" w:color="auto"/>
            <w:left w:val="none" w:sz="0" w:space="0" w:color="auto"/>
            <w:bottom w:val="none" w:sz="0" w:space="0" w:color="auto"/>
            <w:right w:val="none" w:sz="0" w:space="0" w:color="auto"/>
          </w:divBdr>
        </w:div>
        <w:div w:id="1658530895">
          <w:marLeft w:val="0"/>
          <w:marRight w:val="0"/>
          <w:marTop w:val="0"/>
          <w:marBottom w:val="225"/>
          <w:divBdr>
            <w:top w:val="none" w:sz="0" w:space="0" w:color="auto"/>
            <w:left w:val="none" w:sz="0" w:space="0" w:color="auto"/>
            <w:bottom w:val="none" w:sz="0" w:space="0" w:color="auto"/>
            <w:right w:val="none" w:sz="0" w:space="0" w:color="auto"/>
          </w:divBdr>
        </w:div>
        <w:div w:id="1510563008">
          <w:marLeft w:val="0"/>
          <w:marRight w:val="0"/>
          <w:marTop w:val="0"/>
          <w:marBottom w:val="225"/>
          <w:divBdr>
            <w:top w:val="none" w:sz="0" w:space="0" w:color="auto"/>
            <w:left w:val="none" w:sz="0" w:space="0" w:color="auto"/>
            <w:bottom w:val="none" w:sz="0" w:space="0" w:color="auto"/>
            <w:right w:val="none" w:sz="0" w:space="0" w:color="auto"/>
          </w:divBdr>
        </w:div>
        <w:div w:id="1537737775">
          <w:marLeft w:val="0"/>
          <w:marRight w:val="0"/>
          <w:marTop w:val="0"/>
          <w:marBottom w:val="225"/>
          <w:divBdr>
            <w:top w:val="none" w:sz="0" w:space="0" w:color="auto"/>
            <w:left w:val="none" w:sz="0" w:space="0" w:color="auto"/>
            <w:bottom w:val="none" w:sz="0" w:space="0" w:color="auto"/>
            <w:right w:val="none" w:sz="0" w:space="0" w:color="auto"/>
          </w:divBdr>
        </w:div>
        <w:div w:id="115636507">
          <w:marLeft w:val="0"/>
          <w:marRight w:val="0"/>
          <w:marTop w:val="0"/>
          <w:marBottom w:val="225"/>
          <w:divBdr>
            <w:top w:val="none" w:sz="0" w:space="0" w:color="auto"/>
            <w:left w:val="none" w:sz="0" w:space="0" w:color="auto"/>
            <w:bottom w:val="none" w:sz="0" w:space="0" w:color="auto"/>
            <w:right w:val="none" w:sz="0" w:space="0" w:color="auto"/>
          </w:divBdr>
        </w:div>
        <w:div w:id="984579436">
          <w:marLeft w:val="0"/>
          <w:marRight w:val="0"/>
          <w:marTop w:val="0"/>
          <w:marBottom w:val="225"/>
          <w:divBdr>
            <w:top w:val="none" w:sz="0" w:space="0" w:color="auto"/>
            <w:left w:val="none" w:sz="0" w:space="0" w:color="auto"/>
            <w:bottom w:val="none" w:sz="0" w:space="0" w:color="auto"/>
            <w:right w:val="none" w:sz="0" w:space="0" w:color="auto"/>
          </w:divBdr>
        </w:div>
        <w:div w:id="946083011">
          <w:marLeft w:val="0"/>
          <w:marRight w:val="0"/>
          <w:marTop w:val="0"/>
          <w:marBottom w:val="225"/>
          <w:divBdr>
            <w:top w:val="none" w:sz="0" w:space="0" w:color="auto"/>
            <w:left w:val="none" w:sz="0" w:space="0" w:color="auto"/>
            <w:bottom w:val="none" w:sz="0" w:space="0" w:color="auto"/>
            <w:right w:val="none" w:sz="0" w:space="0" w:color="auto"/>
          </w:divBdr>
        </w:div>
        <w:div w:id="2021003759">
          <w:marLeft w:val="0"/>
          <w:marRight w:val="0"/>
          <w:marTop w:val="0"/>
          <w:marBottom w:val="225"/>
          <w:divBdr>
            <w:top w:val="none" w:sz="0" w:space="0" w:color="auto"/>
            <w:left w:val="none" w:sz="0" w:space="0" w:color="auto"/>
            <w:bottom w:val="none" w:sz="0" w:space="0" w:color="auto"/>
            <w:right w:val="none" w:sz="0" w:space="0" w:color="auto"/>
          </w:divBdr>
        </w:div>
        <w:div w:id="54355363">
          <w:marLeft w:val="0"/>
          <w:marRight w:val="0"/>
          <w:marTop w:val="0"/>
          <w:marBottom w:val="225"/>
          <w:divBdr>
            <w:top w:val="none" w:sz="0" w:space="0" w:color="auto"/>
            <w:left w:val="none" w:sz="0" w:space="0" w:color="auto"/>
            <w:bottom w:val="none" w:sz="0" w:space="0" w:color="auto"/>
            <w:right w:val="none" w:sz="0" w:space="0" w:color="auto"/>
          </w:divBdr>
        </w:div>
        <w:div w:id="1254776568">
          <w:marLeft w:val="0"/>
          <w:marRight w:val="0"/>
          <w:marTop w:val="0"/>
          <w:marBottom w:val="225"/>
          <w:divBdr>
            <w:top w:val="none" w:sz="0" w:space="0" w:color="auto"/>
            <w:left w:val="none" w:sz="0" w:space="0" w:color="auto"/>
            <w:bottom w:val="none" w:sz="0" w:space="0" w:color="auto"/>
            <w:right w:val="none" w:sz="0" w:space="0" w:color="auto"/>
          </w:divBdr>
        </w:div>
        <w:div w:id="38747149">
          <w:marLeft w:val="0"/>
          <w:marRight w:val="0"/>
          <w:marTop w:val="0"/>
          <w:marBottom w:val="225"/>
          <w:divBdr>
            <w:top w:val="none" w:sz="0" w:space="0" w:color="auto"/>
            <w:left w:val="none" w:sz="0" w:space="0" w:color="auto"/>
            <w:bottom w:val="none" w:sz="0" w:space="0" w:color="auto"/>
            <w:right w:val="none" w:sz="0" w:space="0" w:color="auto"/>
          </w:divBdr>
        </w:div>
        <w:div w:id="1250189480">
          <w:marLeft w:val="0"/>
          <w:marRight w:val="0"/>
          <w:marTop w:val="0"/>
          <w:marBottom w:val="225"/>
          <w:divBdr>
            <w:top w:val="none" w:sz="0" w:space="0" w:color="auto"/>
            <w:left w:val="none" w:sz="0" w:space="0" w:color="auto"/>
            <w:bottom w:val="none" w:sz="0" w:space="0" w:color="auto"/>
            <w:right w:val="none" w:sz="0" w:space="0" w:color="auto"/>
          </w:divBdr>
        </w:div>
        <w:div w:id="557477513">
          <w:marLeft w:val="0"/>
          <w:marRight w:val="0"/>
          <w:marTop w:val="0"/>
          <w:marBottom w:val="225"/>
          <w:divBdr>
            <w:top w:val="none" w:sz="0" w:space="0" w:color="auto"/>
            <w:left w:val="none" w:sz="0" w:space="0" w:color="auto"/>
            <w:bottom w:val="none" w:sz="0" w:space="0" w:color="auto"/>
            <w:right w:val="none" w:sz="0" w:space="0" w:color="auto"/>
          </w:divBdr>
        </w:div>
        <w:div w:id="771171825">
          <w:marLeft w:val="0"/>
          <w:marRight w:val="0"/>
          <w:marTop w:val="0"/>
          <w:marBottom w:val="225"/>
          <w:divBdr>
            <w:top w:val="none" w:sz="0" w:space="0" w:color="auto"/>
            <w:left w:val="none" w:sz="0" w:space="0" w:color="auto"/>
            <w:bottom w:val="none" w:sz="0" w:space="0" w:color="auto"/>
            <w:right w:val="none" w:sz="0" w:space="0" w:color="auto"/>
          </w:divBdr>
        </w:div>
        <w:div w:id="681080474">
          <w:marLeft w:val="0"/>
          <w:marRight w:val="0"/>
          <w:marTop w:val="0"/>
          <w:marBottom w:val="225"/>
          <w:divBdr>
            <w:top w:val="none" w:sz="0" w:space="0" w:color="auto"/>
            <w:left w:val="none" w:sz="0" w:space="0" w:color="auto"/>
            <w:bottom w:val="none" w:sz="0" w:space="0" w:color="auto"/>
            <w:right w:val="none" w:sz="0" w:space="0" w:color="auto"/>
          </w:divBdr>
        </w:div>
        <w:div w:id="694115813">
          <w:marLeft w:val="0"/>
          <w:marRight w:val="0"/>
          <w:marTop w:val="0"/>
          <w:marBottom w:val="225"/>
          <w:divBdr>
            <w:top w:val="none" w:sz="0" w:space="0" w:color="auto"/>
            <w:left w:val="none" w:sz="0" w:space="0" w:color="auto"/>
            <w:bottom w:val="none" w:sz="0" w:space="0" w:color="auto"/>
            <w:right w:val="none" w:sz="0" w:space="0" w:color="auto"/>
          </w:divBdr>
        </w:div>
        <w:div w:id="1285035771">
          <w:marLeft w:val="0"/>
          <w:marRight w:val="0"/>
          <w:marTop w:val="0"/>
          <w:marBottom w:val="225"/>
          <w:divBdr>
            <w:top w:val="none" w:sz="0" w:space="0" w:color="auto"/>
            <w:left w:val="none" w:sz="0" w:space="0" w:color="auto"/>
            <w:bottom w:val="none" w:sz="0" w:space="0" w:color="auto"/>
            <w:right w:val="none" w:sz="0" w:space="0" w:color="auto"/>
          </w:divBdr>
        </w:div>
        <w:div w:id="987170411">
          <w:marLeft w:val="-450"/>
          <w:marRight w:val="0"/>
          <w:marTop w:val="525"/>
          <w:marBottom w:val="225"/>
          <w:divBdr>
            <w:top w:val="none" w:sz="0" w:space="0" w:color="auto"/>
            <w:left w:val="single" w:sz="48" w:space="0" w:color="4F9CEE"/>
            <w:bottom w:val="none" w:sz="0" w:space="0" w:color="auto"/>
            <w:right w:val="none" w:sz="0" w:space="0" w:color="auto"/>
          </w:divBdr>
          <w:divsChild>
            <w:div w:id="991055802">
              <w:marLeft w:val="0"/>
              <w:marRight w:val="0"/>
              <w:marTop w:val="0"/>
              <w:marBottom w:val="0"/>
              <w:divBdr>
                <w:top w:val="none" w:sz="0" w:space="0" w:color="auto"/>
                <w:left w:val="none" w:sz="0" w:space="0" w:color="auto"/>
                <w:bottom w:val="none" w:sz="0" w:space="0" w:color="auto"/>
                <w:right w:val="none" w:sz="0" w:space="0" w:color="auto"/>
              </w:divBdr>
            </w:div>
          </w:divsChild>
        </w:div>
        <w:div w:id="1035424740">
          <w:marLeft w:val="0"/>
          <w:marRight w:val="0"/>
          <w:marTop w:val="0"/>
          <w:marBottom w:val="225"/>
          <w:divBdr>
            <w:top w:val="none" w:sz="0" w:space="0" w:color="auto"/>
            <w:left w:val="none" w:sz="0" w:space="0" w:color="auto"/>
            <w:bottom w:val="none" w:sz="0" w:space="0" w:color="auto"/>
            <w:right w:val="none" w:sz="0" w:space="0" w:color="auto"/>
          </w:divBdr>
        </w:div>
        <w:div w:id="2129615801">
          <w:marLeft w:val="0"/>
          <w:marRight w:val="0"/>
          <w:marTop w:val="0"/>
          <w:marBottom w:val="225"/>
          <w:divBdr>
            <w:top w:val="none" w:sz="0" w:space="0" w:color="auto"/>
            <w:left w:val="none" w:sz="0" w:space="0" w:color="auto"/>
            <w:bottom w:val="none" w:sz="0" w:space="0" w:color="auto"/>
            <w:right w:val="none" w:sz="0" w:space="0" w:color="auto"/>
          </w:divBdr>
        </w:div>
        <w:div w:id="255214162">
          <w:marLeft w:val="0"/>
          <w:marRight w:val="0"/>
          <w:marTop w:val="0"/>
          <w:marBottom w:val="225"/>
          <w:divBdr>
            <w:top w:val="none" w:sz="0" w:space="0" w:color="auto"/>
            <w:left w:val="none" w:sz="0" w:space="0" w:color="auto"/>
            <w:bottom w:val="none" w:sz="0" w:space="0" w:color="auto"/>
            <w:right w:val="none" w:sz="0" w:space="0" w:color="auto"/>
          </w:divBdr>
          <w:divsChild>
            <w:div w:id="1539585004">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828088614">
          <w:marLeft w:val="0"/>
          <w:marRight w:val="0"/>
          <w:marTop w:val="0"/>
          <w:marBottom w:val="225"/>
          <w:divBdr>
            <w:top w:val="none" w:sz="0" w:space="0" w:color="auto"/>
            <w:left w:val="none" w:sz="0" w:space="0" w:color="auto"/>
            <w:bottom w:val="none" w:sz="0" w:space="0" w:color="auto"/>
            <w:right w:val="none" w:sz="0" w:space="0" w:color="auto"/>
          </w:divBdr>
        </w:div>
        <w:div w:id="1010764533">
          <w:marLeft w:val="0"/>
          <w:marRight w:val="0"/>
          <w:marTop w:val="0"/>
          <w:marBottom w:val="225"/>
          <w:divBdr>
            <w:top w:val="none" w:sz="0" w:space="0" w:color="auto"/>
            <w:left w:val="none" w:sz="0" w:space="0" w:color="auto"/>
            <w:bottom w:val="none" w:sz="0" w:space="0" w:color="auto"/>
            <w:right w:val="none" w:sz="0" w:space="0" w:color="auto"/>
          </w:divBdr>
        </w:div>
        <w:div w:id="1651904810">
          <w:marLeft w:val="0"/>
          <w:marRight w:val="0"/>
          <w:marTop w:val="0"/>
          <w:marBottom w:val="225"/>
          <w:divBdr>
            <w:top w:val="none" w:sz="0" w:space="0" w:color="auto"/>
            <w:left w:val="none" w:sz="0" w:space="0" w:color="auto"/>
            <w:bottom w:val="none" w:sz="0" w:space="0" w:color="auto"/>
            <w:right w:val="none" w:sz="0" w:space="0" w:color="auto"/>
          </w:divBdr>
        </w:div>
        <w:div w:id="438110567">
          <w:marLeft w:val="0"/>
          <w:marRight w:val="0"/>
          <w:marTop w:val="0"/>
          <w:marBottom w:val="225"/>
          <w:divBdr>
            <w:top w:val="none" w:sz="0" w:space="0" w:color="auto"/>
            <w:left w:val="none" w:sz="0" w:space="0" w:color="auto"/>
            <w:bottom w:val="none" w:sz="0" w:space="0" w:color="auto"/>
            <w:right w:val="none" w:sz="0" w:space="0" w:color="auto"/>
          </w:divBdr>
          <w:divsChild>
            <w:div w:id="378675436">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875115735">
          <w:marLeft w:val="0"/>
          <w:marRight w:val="0"/>
          <w:marTop w:val="0"/>
          <w:marBottom w:val="225"/>
          <w:divBdr>
            <w:top w:val="none" w:sz="0" w:space="0" w:color="auto"/>
            <w:left w:val="none" w:sz="0" w:space="0" w:color="auto"/>
            <w:bottom w:val="none" w:sz="0" w:space="0" w:color="auto"/>
            <w:right w:val="none" w:sz="0" w:space="0" w:color="auto"/>
          </w:divBdr>
        </w:div>
        <w:div w:id="1028919418">
          <w:marLeft w:val="0"/>
          <w:marRight w:val="0"/>
          <w:marTop w:val="0"/>
          <w:marBottom w:val="225"/>
          <w:divBdr>
            <w:top w:val="none" w:sz="0" w:space="0" w:color="auto"/>
            <w:left w:val="none" w:sz="0" w:space="0" w:color="auto"/>
            <w:bottom w:val="none" w:sz="0" w:space="0" w:color="auto"/>
            <w:right w:val="none" w:sz="0" w:space="0" w:color="auto"/>
          </w:divBdr>
        </w:div>
        <w:div w:id="694421972">
          <w:marLeft w:val="0"/>
          <w:marRight w:val="0"/>
          <w:marTop w:val="0"/>
          <w:marBottom w:val="225"/>
          <w:divBdr>
            <w:top w:val="none" w:sz="0" w:space="0" w:color="auto"/>
            <w:left w:val="none" w:sz="0" w:space="0" w:color="auto"/>
            <w:bottom w:val="none" w:sz="0" w:space="0" w:color="auto"/>
            <w:right w:val="none" w:sz="0" w:space="0" w:color="auto"/>
          </w:divBdr>
        </w:div>
        <w:div w:id="171919735">
          <w:marLeft w:val="0"/>
          <w:marRight w:val="0"/>
          <w:marTop w:val="0"/>
          <w:marBottom w:val="225"/>
          <w:divBdr>
            <w:top w:val="none" w:sz="0" w:space="0" w:color="auto"/>
            <w:left w:val="none" w:sz="0" w:space="0" w:color="auto"/>
            <w:bottom w:val="none" w:sz="0" w:space="0" w:color="auto"/>
            <w:right w:val="none" w:sz="0" w:space="0" w:color="auto"/>
          </w:divBdr>
        </w:div>
        <w:div w:id="2085490511">
          <w:marLeft w:val="0"/>
          <w:marRight w:val="0"/>
          <w:marTop w:val="0"/>
          <w:marBottom w:val="225"/>
          <w:divBdr>
            <w:top w:val="none" w:sz="0" w:space="0" w:color="auto"/>
            <w:left w:val="none" w:sz="0" w:space="0" w:color="auto"/>
            <w:bottom w:val="none" w:sz="0" w:space="0" w:color="auto"/>
            <w:right w:val="none" w:sz="0" w:space="0" w:color="auto"/>
          </w:divBdr>
        </w:div>
        <w:div w:id="1453667704">
          <w:marLeft w:val="0"/>
          <w:marRight w:val="0"/>
          <w:marTop w:val="0"/>
          <w:marBottom w:val="225"/>
          <w:divBdr>
            <w:top w:val="none" w:sz="0" w:space="0" w:color="auto"/>
            <w:left w:val="none" w:sz="0" w:space="0" w:color="auto"/>
            <w:bottom w:val="none" w:sz="0" w:space="0" w:color="auto"/>
            <w:right w:val="none" w:sz="0" w:space="0" w:color="auto"/>
          </w:divBdr>
        </w:div>
        <w:div w:id="155461122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pic/%E4%B8%AD%E5%8D%8E%E4%BA%BA%E6%B0%91%E5%85%B1%E5%92%8C%E5%9B%BD%E5%9B%BD%E6%97%97%E6%B3%95/526088/0/d000baa1cd11728b47107e2e2eb6d4cec3fdfc03862e?fr=lemma&amp;fromModule=lemma_content-image"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pic/%E4%B8%AD%E5%8D%8E%E4%BA%BA%E6%B0%91%E5%85%B1%E5%92%8C%E5%9B%BD%E5%9B%BD%E6%97%97%E6%B3%95/526088/0/0b46f21fbe096b63f6242af6e0799044ebf81a4c0648?fr=lemma&amp;fromModule=lemma_content-imag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2024-01-11T01:27:00Z</cp:lastPrinted>
  <dcterms:created xsi:type="dcterms:W3CDTF">2024-01-11T01:23:00Z</dcterms:created>
  <dcterms:modified xsi:type="dcterms:W3CDTF">2024-01-11T01:27:00Z</dcterms:modified>
</cp:coreProperties>
</file>