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5DD" w:rsidRPr="008275DD" w:rsidRDefault="008275DD" w:rsidP="00FA5A18">
      <w:pPr>
        <w:jc w:val="center"/>
        <w:rPr>
          <w:rFonts w:ascii="方正楷体_GBK" w:eastAsia="方正楷体_GBK" w:hAnsi="Times New Roman" w:cs="Times New Roman" w:hint="eastAsia"/>
          <w:sz w:val="44"/>
          <w:szCs w:val="44"/>
        </w:rPr>
      </w:pPr>
      <w:r w:rsidRPr="008275DD">
        <w:rPr>
          <w:rFonts w:ascii="方正楷体_GBK" w:eastAsia="方正楷体_GBK" w:hAnsi="方正仿宋_GBK" w:cs="方正仿宋_GBK" w:hint="eastAsia"/>
          <w:sz w:val="32"/>
          <w:szCs w:val="32"/>
        </w:rPr>
        <w:t>以“习近平总书记学校思想政治理论课教师座谈会”精神为指引</w:t>
      </w:r>
      <w:bookmarkStart w:id="0" w:name="_GoBack"/>
      <w:bookmarkEnd w:id="0"/>
    </w:p>
    <w:p w:rsidR="002D61EC" w:rsidRPr="00CA1C56" w:rsidRDefault="002D61EC" w:rsidP="00FA5A18">
      <w:pPr>
        <w:jc w:val="center"/>
        <w:rPr>
          <w:rFonts w:ascii="Times New Roman" w:eastAsia="方正小标宋_GBK" w:hAnsi="Times New Roman" w:cs="Times New Roman"/>
          <w:sz w:val="44"/>
          <w:szCs w:val="44"/>
        </w:rPr>
      </w:pPr>
      <w:r w:rsidRPr="00CA1C56">
        <w:rPr>
          <w:rFonts w:ascii="Times New Roman" w:eastAsia="方正小标宋_GBK" w:hAnsi="Times New Roman" w:cs="Times New Roman"/>
          <w:sz w:val="44"/>
          <w:szCs w:val="44"/>
        </w:rPr>
        <w:t>云南省</w:t>
      </w:r>
      <w:r w:rsidRPr="00CA1C56">
        <w:rPr>
          <w:rFonts w:ascii="Times New Roman" w:eastAsia="方正小标宋_GBK" w:hAnsi="Times New Roman" w:cs="Times New Roman"/>
          <w:sz w:val="44"/>
          <w:szCs w:val="44"/>
        </w:rPr>
        <w:t>“</w:t>
      </w:r>
      <w:r w:rsidRPr="00CA1C56">
        <w:rPr>
          <w:rFonts w:ascii="Times New Roman" w:eastAsia="方正小标宋_GBK" w:hAnsi="Times New Roman" w:cs="Times New Roman"/>
          <w:sz w:val="44"/>
          <w:szCs w:val="44"/>
        </w:rPr>
        <w:t>五突出五着力</w:t>
      </w:r>
      <w:r w:rsidRPr="00CA1C56">
        <w:rPr>
          <w:rFonts w:ascii="Times New Roman" w:eastAsia="方正小标宋_GBK" w:hAnsi="Times New Roman" w:cs="Times New Roman"/>
          <w:sz w:val="44"/>
          <w:szCs w:val="44"/>
        </w:rPr>
        <w:t>”</w:t>
      </w:r>
      <w:r w:rsidRPr="00CA1C56">
        <w:rPr>
          <w:rFonts w:ascii="Times New Roman" w:eastAsia="方正小标宋_GBK" w:hAnsi="Times New Roman" w:cs="Times New Roman"/>
          <w:sz w:val="44"/>
          <w:szCs w:val="44"/>
        </w:rPr>
        <w:t>推进</w:t>
      </w:r>
      <w:proofErr w:type="gramStart"/>
      <w:r w:rsidRPr="00CA1C56">
        <w:rPr>
          <w:rFonts w:ascii="Times New Roman" w:eastAsia="方正小标宋_GBK" w:hAnsi="Times New Roman" w:cs="Times New Roman"/>
          <w:sz w:val="44"/>
          <w:szCs w:val="44"/>
        </w:rPr>
        <w:t>思政课改革</w:t>
      </w:r>
      <w:proofErr w:type="gramEnd"/>
      <w:r w:rsidRPr="00CA1C56">
        <w:rPr>
          <w:rFonts w:ascii="Times New Roman" w:eastAsia="方正小标宋_GBK" w:hAnsi="Times New Roman" w:cs="Times New Roman"/>
          <w:sz w:val="44"/>
          <w:szCs w:val="44"/>
        </w:rPr>
        <w:t>创新</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2019</w:t>
      </w:r>
      <w:r w:rsidRPr="00CA1C56">
        <w:rPr>
          <w:rFonts w:ascii="Times New Roman" w:eastAsia="方正仿宋_GBK" w:hAnsi="Times New Roman" w:cs="Times New Roman"/>
          <w:sz w:val="32"/>
          <w:szCs w:val="32"/>
        </w:rPr>
        <w:t>年</w:t>
      </w:r>
      <w:r w:rsidRPr="00CA1C56">
        <w:rPr>
          <w:rFonts w:ascii="Times New Roman" w:eastAsia="方正仿宋_GBK" w:hAnsi="Times New Roman" w:cs="Times New Roman"/>
          <w:sz w:val="32"/>
          <w:szCs w:val="32"/>
        </w:rPr>
        <w:t>3</w:t>
      </w:r>
      <w:r w:rsidRPr="00CA1C56">
        <w:rPr>
          <w:rFonts w:ascii="Times New Roman" w:eastAsia="方正仿宋_GBK" w:hAnsi="Times New Roman" w:cs="Times New Roman"/>
          <w:sz w:val="32"/>
          <w:szCs w:val="32"/>
        </w:rPr>
        <w:t>月</w:t>
      </w:r>
      <w:r w:rsidRPr="00CA1C56">
        <w:rPr>
          <w:rFonts w:ascii="Times New Roman" w:eastAsia="方正仿宋_GBK" w:hAnsi="Times New Roman" w:cs="Times New Roman"/>
          <w:sz w:val="32"/>
          <w:szCs w:val="32"/>
        </w:rPr>
        <w:t>18</w:t>
      </w:r>
      <w:r w:rsidRPr="00CA1C56">
        <w:rPr>
          <w:rFonts w:ascii="Times New Roman" w:eastAsia="方正仿宋_GBK" w:hAnsi="Times New Roman" w:cs="Times New Roman"/>
          <w:sz w:val="32"/>
          <w:szCs w:val="32"/>
        </w:rPr>
        <w:t>日，习近平总书记主持召开学校思想政治理论课教师座谈会并发表重要讲话。</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年来，云南省深入贯彻落</w:t>
      </w:r>
      <w:proofErr w:type="gramStart"/>
      <w:r w:rsidRPr="00CA1C56">
        <w:rPr>
          <w:rFonts w:ascii="Times New Roman" w:eastAsia="方正仿宋_GBK" w:hAnsi="Times New Roman" w:cs="Times New Roman"/>
          <w:sz w:val="32"/>
          <w:szCs w:val="32"/>
        </w:rPr>
        <w:t>实习近</w:t>
      </w:r>
      <w:proofErr w:type="gramEnd"/>
      <w:r w:rsidRPr="00CA1C56">
        <w:rPr>
          <w:rFonts w:ascii="Times New Roman" w:eastAsia="方正仿宋_GBK" w:hAnsi="Times New Roman" w:cs="Times New Roman"/>
          <w:sz w:val="32"/>
          <w:szCs w:val="32"/>
        </w:rPr>
        <w:t>平总书记关于</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建设的重要讲话和指示批示精神，坚持不懈用习近平新时代中国特色社会主义思想铸魂育人，以</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五突出五着力</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不断推动学校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建设，全省</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教师队伍快速发展壮大，教学质量逐步提高，充分彰显了落实立德树人根本任务关键课程的作用。</w:t>
      </w:r>
    </w:p>
    <w:p w:rsidR="002D61EC" w:rsidRPr="00CA1C56" w:rsidRDefault="002D61EC" w:rsidP="002D61EC">
      <w:pPr>
        <w:rPr>
          <w:rFonts w:ascii="Times New Roman" w:eastAsia="黑体"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黑体" w:hAnsi="Times New Roman" w:cs="Times New Roman"/>
          <w:sz w:val="32"/>
          <w:szCs w:val="32"/>
        </w:rPr>
        <w:t>突出党的领导，着力构建齐抓共管的思政工作格局</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党的十八大以来，特别是学校思想政治理论课教师座谈会召开以来，云南省委、省政府深入贯彻落实讲话精神，扎扎实实高位推动，构建</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建设大格局。</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省委、省政府先后召开全省学校思想政治理论课教师座谈会、学校思想政治工作推进会、全省教育发展大会等会议，就深化新时代学校</w:t>
      </w:r>
      <w:proofErr w:type="gramStart"/>
      <w:r w:rsidRPr="00CA1C56">
        <w:rPr>
          <w:rFonts w:ascii="Times New Roman" w:eastAsia="方正仿宋_GBK" w:hAnsi="Times New Roman" w:cs="Times New Roman"/>
          <w:sz w:val="32"/>
          <w:szCs w:val="32"/>
        </w:rPr>
        <w:t>思政课改革</w:t>
      </w:r>
      <w:proofErr w:type="gramEnd"/>
      <w:r w:rsidRPr="00CA1C56">
        <w:rPr>
          <w:rFonts w:ascii="Times New Roman" w:eastAsia="方正仿宋_GBK" w:hAnsi="Times New Roman" w:cs="Times New Roman"/>
          <w:sz w:val="32"/>
          <w:szCs w:val="32"/>
        </w:rPr>
        <w:t>创新进行顶层设计和系统部署，着力构建党委统一领导、党政齐抓共管、职能部门组织协调、学校具体落实、社会各方参与的工作格局。省第十一次党代会对实施大中小学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一体化建设</w:t>
      </w:r>
      <w:proofErr w:type="gramStart"/>
      <w:r w:rsidRPr="00CA1C56">
        <w:rPr>
          <w:rFonts w:ascii="Times New Roman" w:eastAsia="方正仿宋_GBK" w:hAnsi="Times New Roman" w:cs="Times New Roman"/>
          <w:sz w:val="32"/>
          <w:szCs w:val="32"/>
        </w:rPr>
        <w:t>作出</w:t>
      </w:r>
      <w:proofErr w:type="gramEnd"/>
      <w:r w:rsidRPr="00CA1C56">
        <w:rPr>
          <w:rFonts w:ascii="Times New Roman" w:eastAsia="方正仿宋_GBK" w:hAnsi="Times New Roman" w:cs="Times New Roman"/>
          <w:sz w:val="32"/>
          <w:szCs w:val="32"/>
        </w:rPr>
        <w:t>部署，省委常委会每年专题研究推进学校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建设，省委教育工作领导小组把</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建设纳入重要议事日程，云南省教育事业发展</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十四五</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规划将加强</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建设作为重</w:t>
      </w:r>
      <w:r w:rsidRPr="00CA1C56">
        <w:rPr>
          <w:rFonts w:ascii="Times New Roman" w:eastAsia="方正仿宋_GBK" w:hAnsi="Times New Roman" w:cs="Times New Roman"/>
          <w:sz w:val="32"/>
          <w:szCs w:val="32"/>
        </w:rPr>
        <w:lastRenderedPageBreak/>
        <w:t>要内容。</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年来，省委、省政府先后印发了《关于深化新时代学校思想政治理论课改革创新的若干措施》《云南省教育高质量发展三年行动计划（</w:t>
      </w:r>
      <w:r w:rsidRPr="00CA1C56">
        <w:rPr>
          <w:rFonts w:ascii="Times New Roman" w:eastAsia="方正仿宋_GBK" w:hAnsi="Times New Roman" w:cs="Times New Roman"/>
          <w:sz w:val="32"/>
          <w:szCs w:val="32"/>
        </w:rPr>
        <w:t>2023—2025</w:t>
      </w:r>
      <w:r w:rsidRPr="00CA1C56">
        <w:rPr>
          <w:rFonts w:ascii="Times New Roman" w:eastAsia="方正仿宋_GBK" w:hAnsi="Times New Roman" w:cs="Times New Roman"/>
          <w:sz w:val="32"/>
          <w:szCs w:val="32"/>
        </w:rPr>
        <w:t>年）》等文件，省级财政每年安排高校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建设专项经费，省委、省政府领导带头到高校作形势政策报告（</w:t>
      </w:r>
      <w:proofErr w:type="gramStart"/>
      <w:r w:rsidRPr="00CA1C56">
        <w:rPr>
          <w:rFonts w:ascii="Times New Roman" w:eastAsia="方正仿宋_GBK" w:hAnsi="Times New Roman" w:cs="Times New Roman"/>
          <w:sz w:val="32"/>
          <w:szCs w:val="32"/>
        </w:rPr>
        <w:t>讲思政课</w:t>
      </w:r>
      <w:proofErr w:type="gramEnd"/>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35</w:t>
      </w:r>
      <w:r w:rsidRPr="00CA1C56">
        <w:rPr>
          <w:rFonts w:ascii="Times New Roman" w:eastAsia="方正仿宋_GBK" w:hAnsi="Times New Roman" w:cs="Times New Roman"/>
          <w:sz w:val="32"/>
          <w:szCs w:val="32"/>
        </w:rPr>
        <w:t>次。省委教育工委、省教育厅印发深入推进新时代高校思想政治理论</w:t>
      </w:r>
      <w:proofErr w:type="gramStart"/>
      <w:r w:rsidRPr="00CA1C56">
        <w:rPr>
          <w:rFonts w:ascii="Times New Roman" w:eastAsia="方正仿宋_GBK" w:hAnsi="Times New Roman" w:cs="Times New Roman"/>
          <w:sz w:val="32"/>
          <w:szCs w:val="32"/>
        </w:rPr>
        <w:t>课改革</w:t>
      </w:r>
      <w:proofErr w:type="gramEnd"/>
      <w:r w:rsidRPr="00CA1C56">
        <w:rPr>
          <w:rFonts w:ascii="Times New Roman" w:eastAsia="方正仿宋_GBK" w:hAnsi="Times New Roman" w:cs="Times New Roman"/>
          <w:sz w:val="32"/>
          <w:szCs w:val="32"/>
        </w:rPr>
        <w:t>创新</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五大行动</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计划、推进高校</w:t>
      </w:r>
      <w:proofErr w:type="gramStart"/>
      <w:r w:rsidRPr="00CA1C56">
        <w:rPr>
          <w:rFonts w:ascii="Times New Roman" w:eastAsia="方正仿宋_GBK" w:hAnsi="Times New Roman" w:cs="Times New Roman"/>
          <w:sz w:val="32"/>
          <w:szCs w:val="32"/>
        </w:rPr>
        <w:t>课程思政建设</w:t>
      </w:r>
      <w:proofErr w:type="gramEnd"/>
      <w:r w:rsidRPr="00CA1C56">
        <w:rPr>
          <w:rFonts w:ascii="Times New Roman" w:eastAsia="方正仿宋_GBK" w:hAnsi="Times New Roman" w:cs="Times New Roman"/>
          <w:sz w:val="32"/>
          <w:szCs w:val="32"/>
        </w:rPr>
        <w:t>的指导意见、进一步加强新时代中小学思想政治理论课教师队伍建设</w:t>
      </w:r>
      <w:r w:rsidRPr="00CA1C56">
        <w:rPr>
          <w:rFonts w:ascii="Times New Roman" w:eastAsia="方正仿宋_GBK" w:hAnsi="Times New Roman" w:cs="Times New Roman"/>
          <w:sz w:val="32"/>
          <w:szCs w:val="32"/>
        </w:rPr>
        <w:t>16</w:t>
      </w:r>
      <w:r w:rsidRPr="00CA1C56">
        <w:rPr>
          <w:rFonts w:ascii="Times New Roman" w:eastAsia="方正仿宋_GBK" w:hAnsi="Times New Roman" w:cs="Times New Roman"/>
          <w:sz w:val="32"/>
          <w:szCs w:val="32"/>
        </w:rPr>
        <w:t>条措施、统筹推进</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大思政课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建设</w:t>
      </w:r>
      <w:r w:rsidRPr="00CA1C56">
        <w:rPr>
          <w:rFonts w:ascii="Times New Roman" w:eastAsia="方正仿宋_GBK" w:hAnsi="Times New Roman" w:cs="Times New Roman"/>
          <w:sz w:val="32"/>
          <w:szCs w:val="32"/>
        </w:rPr>
        <w:t>18</w:t>
      </w:r>
      <w:r w:rsidRPr="00CA1C56">
        <w:rPr>
          <w:rFonts w:ascii="Times New Roman" w:eastAsia="方正仿宋_GBK" w:hAnsi="Times New Roman" w:cs="Times New Roman"/>
          <w:sz w:val="32"/>
          <w:szCs w:val="32"/>
        </w:rPr>
        <w:t>条工作措施等，高校党委书记、校长听评讲</w:t>
      </w:r>
      <w:proofErr w:type="gramStart"/>
      <w:r w:rsidRPr="00CA1C56">
        <w:rPr>
          <w:rFonts w:ascii="Times New Roman" w:eastAsia="方正仿宋_GBK" w:hAnsi="Times New Roman" w:cs="Times New Roman"/>
          <w:sz w:val="32"/>
          <w:szCs w:val="32"/>
        </w:rPr>
        <w:t>思政课超过</w:t>
      </w:r>
      <w:proofErr w:type="gramEnd"/>
      <w:r w:rsidRPr="00CA1C56">
        <w:rPr>
          <w:rFonts w:ascii="Times New Roman" w:eastAsia="方正仿宋_GBK" w:hAnsi="Times New Roman" w:cs="Times New Roman"/>
          <w:sz w:val="32"/>
          <w:szCs w:val="32"/>
        </w:rPr>
        <w:t>5000</w:t>
      </w:r>
      <w:r w:rsidRPr="00CA1C56">
        <w:rPr>
          <w:rFonts w:ascii="Times New Roman" w:eastAsia="方正仿宋_GBK" w:hAnsi="Times New Roman" w:cs="Times New Roman"/>
          <w:sz w:val="32"/>
          <w:szCs w:val="32"/>
        </w:rPr>
        <w:t>人次。</w:t>
      </w:r>
    </w:p>
    <w:p w:rsidR="002D61EC" w:rsidRPr="00CA1C56" w:rsidRDefault="002D61EC" w:rsidP="002D61EC">
      <w:pPr>
        <w:rPr>
          <w:rFonts w:ascii="Times New Roman" w:eastAsia="黑体"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黑体" w:hAnsi="Times New Roman" w:cs="Times New Roman"/>
          <w:sz w:val="32"/>
          <w:szCs w:val="32"/>
        </w:rPr>
        <w:t xml:space="preserve">　突出政治引领，着力推进习近平新时代中国特色社会主义思想</w:t>
      </w:r>
      <w:r w:rsidRPr="00CA1C56">
        <w:rPr>
          <w:rFonts w:ascii="Times New Roman" w:eastAsia="黑体" w:hAnsi="Times New Roman" w:cs="Times New Roman"/>
          <w:sz w:val="32"/>
          <w:szCs w:val="32"/>
        </w:rPr>
        <w:t>“</w:t>
      </w:r>
      <w:r w:rsidRPr="00CA1C56">
        <w:rPr>
          <w:rFonts w:ascii="Times New Roman" w:eastAsia="黑体" w:hAnsi="Times New Roman" w:cs="Times New Roman"/>
          <w:sz w:val="32"/>
          <w:szCs w:val="32"/>
        </w:rPr>
        <w:t>三进</w:t>
      </w:r>
      <w:r w:rsidRPr="00CA1C56">
        <w:rPr>
          <w:rFonts w:ascii="Times New Roman" w:eastAsia="黑体" w:hAnsi="Times New Roman" w:cs="Times New Roman"/>
          <w:sz w:val="32"/>
          <w:szCs w:val="32"/>
        </w:rPr>
        <w:t>”</w:t>
      </w:r>
      <w:r w:rsidRPr="00CA1C56">
        <w:rPr>
          <w:rFonts w:ascii="Times New Roman" w:eastAsia="黑体" w:hAnsi="Times New Roman" w:cs="Times New Roman"/>
          <w:sz w:val="32"/>
          <w:szCs w:val="32"/>
        </w:rPr>
        <w:t>工作</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坚定不移用习近平新时代中国特色社会主义思想铸魂育人，坚持</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建设与党的创新理论武装同步推进，在高校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教育教学中将习近平新时代中国特色社会主义思想放在首要位置，将党的二十大精神等党的创新理论有机融入</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2023</w:t>
      </w:r>
      <w:r w:rsidRPr="00CA1C56">
        <w:rPr>
          <w:rFonts w:ascii="Times New Roman" w:eastAsia="方正仿宋_GBK" w:hAnsi="Times New Roman" w:cs="Times New Roman"/>
          <w:sz w:val="32"/>
          <w:szCs w:val="32"/>
        </w:rPr>
        <w:t>年</w:t>
      </w:r>
      <w:r w:rsidRPr="00CA1C56">
        <w:rPr>
          <w:rFonts w:ascii="Times New Roman" w:eastAsia="方正仿宋_GBK" w:hAnsi="Times New Roman" w:cs="Times New Roman"/>
          <w:sz w:val="32"/>
          <w:szCs w:val="32"/>
        </w:rPr>
        <w:t>4</w:t>
      </w:r>
      <w:r w:rsidRPr="00CA1C56">
        <w:rPr>
          <w:rFonts w:ascii="Times New Roman" w:eastAsia="方正仿宋_GBK" w:hAnsi="Times New Roman" w:cs="Times New Roman"/>
          <w:sz w:val="32"/>
          <w:szCs w:val="32"/>
        </w:rPr>
        <w:t>月</w:t>
      </w:r>
      <w:r w:rsidRPr="00CA1C56">
        <w:rPr>
          <w:rFonts w:ascii="Times New Roman" w:eastAsia="方正仿宋_GBK" w:hAnsi="Times New Roman" w:cs="Times New Roman"/>
          <w:sz w:val="32"/>
          <w:szCs w:val="32"/>
        </w:rPr>
        <w:t>20</w:t>
      </w:r>
      <w:r w:rsidRPr="00CA1C56">
        <w:rPr>
          <w:rFonts w:ascii="Times New Roman" w:eastAsia="方正仿宋_GBK" w:hAnsi="Times New Roman" w:cs="Times New Roman"/>
          <w:sz w:val="32"/>
          <w:szCs w:val="32"/>
        </w:rPr>
        <w:t>日，习近平总书记致信祝贺云南大学建校</w:t>
      </w:r>
      <w:r w:rsidRPr="00CA1C56">
        <w:rPr>
          <w:rFonts w:ascii="Times New Roman" w:eastAsia="方正仿宋_GBK" w:hAnsi="Times New Roman" w:cs="Times New Roman"/>
          <w:sz w:val="32"/>
          <w:szCs w:val="32"/>
        </w:rPr>
        <w:t>100</w:t>
      </w:r>
      <w:r w:rsidRPr="00CA1C56">
        <w:rPr>
          <w:rFonts w:ascii="Times New Roman" w:eastAsia="方正仿宋_GBK" w:hAnsi="Times New Roman" w:cs="Times New Roman"/>
          <w:sz w:val="32"/>
          <w:szCs w:val="32"/>
        </w:rPr>
        <w:t>周年。省委办公厅、省政府办公厅及时印发通知、制定工作方案，省委教育工委、省教育厅以学深悟透习近平总书记重要贺信精神为引领，组织召开座谈研讨会、高校</w:t>
      </w:r>
      <w:proofErr w:type="gramStart"/>
      <w:r w:rsidRPr="00CA1C56">
        <w:rPr>
          <w:rFonts w:ascii="Times New Roman" w:eastAsia="方正仿宋_GBK" w:hAnsi="Times New Roman" w:cs="Times New Roman"/>
          <w:sz w:val="32"/>
          <w:szCs w:val="32"/>
        </w:rPr>
        <w:t>思政课集体</w:t>
      </w:r>
      <w:proofErr w:type="gramEnd"/>
      <w:r w:rsidRPr="00CA1C56">
        <w:rPr>
          <w:rFonts w:ascii="Times New Roman" w:eastAsia="方正仿宋_GBK" w:hAnsi="Times New Roman" w:cs="Times New Roman"/>
          <w:sz w:val="32"/>
          <w:szCs w:val="32"/>
        </w:rPr>
        <w:t>备课会、大中小学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一体化建设研讨会等，录制播出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张桂梅思政大讲堂</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《教育的力量</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我们都是收信人》，全面推进习近平总书记重要贺信</w:t>
      </w:r>
      <w:r w:rsidRPr="00CA1C56">
        <w:rPr>
          <w:rFonts w:ascii="Times New Roman" w:eastAsia="方正仿宋_GBK" w:hAnsi="Times New Roman" w:cs="Times New Roman"/>
          <w:sz w:val="32"/>
          <w:szCs w:val="32"/>
        </w:rPr>
        <w:lastRenderedPageBreak/>
        <w:t>精神落地见效，云岭师生牢记嘱托、</w:t>
      </w:r>
      <w:proofErr w:type="gramStart"/>
      <w:r w:rsidRPr="00CA1C56">
        <w:rPr>
          <w:rFonts w:ascii="Times New Roman" w:eastAsia="方正仿宋_GBK" w:hAnsi="Times New Roman" w:cs="Times New Roman"/>
          <w:sz w:val="32"/>
          <w:szCs w:val="32"/>
        </w:rPr>
        <w:t>踔</w:t>
      </w:r>
      <w:proofErr w:type="gramEnd"/>
      <w:r w:rsidRPr="00CA1C56">
        <w:rPr>
          <w:rFonts w:ascii="Times New Roman" w:eastAsia="方正仿宋_GBK" w:hAnsi="Times New Roman" w:cs="Times New Roman"/>
          <w:sz w:val="32"/>
          <w:szCs w:val="32"/>
        </w:rPr>
        <w:t>厉奋发。</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年来，云南连续在高校举办习近平新时代中国特色社会主义思想大学习领航计划活动、百场形势政策报告会、</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学习强国</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学习达人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竞赛，组织开展</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云岭师生说</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理论宣讲比赛、</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传承红色基因</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红色故事大家讲</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等系列活动。组织高校师生</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同上</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四史</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思政大课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66</w:t>
      </w:r>
      <w:r w:rsidRPr="00CA1C56">
        <w:rPr>
          <w:rFonts w:ascii="Times New Roman" w:eastAsia="方正仿宋_GBK" w:hAnsi="Times New Roman" w:cs="Times New Roman"/>
          <w:sz w:val="32"/>
          <w:szCs w:val="32"/>
        </w:rPr>
        <w:t>万名师生参加</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网上重走长征路</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活动，知识竞答总积分排名全国第一。在中小学持续开展</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学习新思想、做好接班人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赓续红色血脉</w:t>
      </w: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培育时代新人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红色讲解员进校园、</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行走的思政课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研学实践等主题活动。在高校全面开设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习近平新时代中国特色社会主义思想概论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课，推进中小学用好《习近平新时代中国特色社会主义思想学生读本》，紧紧围绕习近平总书记给云南提出的</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三个定位</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培育创建一批</w:t>
      </w:r>
      <w:proofErr w:type="gramStart"/>
      <w:r w:rsidRPr="00CA1C56">
        <w:rPr>
          <w:rFonts w:ascii="Times New Roman" w:eastAsia="方正仿宋_GBK" w:hAnsi="Times New Roman" w:cs="Times New Roman"/>
          <w:sz w:val="32"/>
          <w:szCs w:val="32"/>
        </w:rPr>
        <w:t>思政课特色</w:t>
      </w:r>
      <w:proofErr w:type="gramEnd"/>
      <w:r w:rsidRPr="00CA1C56">
        <w:rPr>
          <w:rFonts w:ascii="Times New Roman" w:eastAsia="方正仿宋_GBK" w:hAnsi="Times New Roman" w:cs="Times New Roman"/>
          <w:sz w:val="32"/>
          <w:szCs w:val="32"/>
        </w:rPr>
        <w:t>优势课程群。</w:t>
      </w:r>
    </w:p>
    <w:p w:rsidR="002D61EC" w:rsidRPr="00CA1C56" w:rsidRDefault="002D61EC" w:rsidP="002D61EC">
      <w:pPr>
        <w:rPr>
          <w:rFonts w:ascii="Times New Roman" w:eastAsia="黑体" w:hAnsi="Times New Roman" w:cs="Times New Roman"/>
          <w:sz w:val="32"/>
          <w:szCs w:val="32"/>
        </w:rPr>
      </w:pPr>
      <w:r w:rsidRPr="00CA1C56">
        <w:rPr>
          <w:rFonts w:ascii="Times New Roman" w:eastAsia="黑体" w:hAnsi="Times New Roman" w:cs="Times New Roman"/>
          <w:sz w:val="32"/>
          <w:szCs w:val="32"/>
        </w:rPr>
        <w:t xml:space="preserve">　　突出纵横融通，着力推动大中小学</w:t>
      </w:r>
      <w:proofErr w:type="gramStart"/>
      <w:r w:rsidRPr="00CA1C56">
        <w:rPr>
          <w:rFonts w:ascii="Times New Roman" w:eastAsia="黑体" w:hAnsi="Times New Roman" w:cs="Times New Roman"/>
          <w:sz w:val="32"/>
          <w:szCs w:val="32"/>
        </w:rPr>
        <w:t>思政课</w:t>
      </w:r>
      <w:proofErr w:type="gramEnd"/>
      <w:r w:rsidRPr="00CA1C56">
        <w:rPr>
          <w:rFonts w:ascii="Times New Roman" w:eastAsia="黑体" w:hAnsi="Times New Roman" w:cs="Times New Roman"/>
          <w:sz w:val="32"/>
          <w:szCs w:val="32"/>
        </w:rPr>
        <w:t>一体化建设</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高校马克思主义学院是马克思主义理论研究宣传的主阵地，是抓好</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大思政课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建设的主攻手，是推动大中小学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一体化建设的主引擎。</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2022</w:t>
      </w:r>
      <w:r w:rsidRPr="00CA1C56">
        <w:rPr>
          <w:rFonts w:ascii="Times New Roman" w:eastAsia="方正仿宋_GBK" w:hAnsi="Times New Roman" w:cs="Times New Roman"/>
          <w:sz w:val="32"/>
          <w:szCs w:val="32"/>
        </w:rPr>
        <w:t>年，云南省获教育部批准组建大中小学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一体化共同体，由云南师范大学牵头，昆明、大理和部分高校组成共同体，由马克思主义学院牵头示范带动大中小学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一体化建设。省级成立</w:t>
      </w:r>
      <w:r w:rsidRPr="00CA1C56">
        <w:rPr>
          <w:rFonts w:ascii="Times New Roman" w:eastAsia="方正仿宋_GBK" w:hAnsi="Times New Roman" w:cs="Times New Roman"/>
          <w:sz w:val="32"/>
          <w:szCs w:val="32"/>
        </w:rPr>
        <w:t>2</w:t>
      </w:r>
      <w:r w:rsidRPr="00CA1C56">
        <w:rPr>
          <w:rFonts w:ascii="Times New Roman" w:eastAsia="方正仿宋_GBK" w:hAnsi="Times New Roman" w:cs="Times New Roman"/>
          <w:sz w:val="32"/>
          <w:szCs w:val="32"/>
        </w:rPr>
        <w:t>个一体化建设协同创新中心、</w:t>
      </w:r>
      <w:r w:rsidRPr="00CA1C56">
        <w:rPr>
          <w:rFonts w:ascii="Times New Roman" w:eastAsia="方正仿宋_GBK" w:hAnsi="Times New Roman" w:cs="Times New Roman"/>
          <w:sz w:val="32"/>
          <w:szCs w:val="32"/>
        </w:rPr>
        <w:t>8</w:t>
      </w:r>
      <w:r w:rsidRPr="00CA1C56">
        <w:rPr>
          <w:rFonts w:ascii="Times New Roman" w:eastAsia="方正仿宋_GBK" w:hAnsi="Times New Roman" w:cs="Times New Roman"/>
          <w:sz w:val="32"/>
          <w:szCs w:val="32"/>
        </w:rPr>
        <w:t>个</w:t>
      </w:r>
      <w:proofErr w:type="gramStart"/>
      <w:r w:rsidRPr="00CA1C56">
        <w:rPr>
          <w:rFonts w:ascii="Times New Roman" w:eastAsia="方正仿宋_GBK" w:hAnsi="Times New Roman" w:cs="Times New Roman"/>
          <w:sz w:val="32"/>
          <w:szCs w:val="32"/>
        </w:rPr>
        <w:t>思政课分</w:t>
      </w:r>
      <w:proofErr w:type="gramEnd"/>
      <w:r w:rsidRPr="00CA1C56">
        <w:rPr>
          <w:rFonts w:ascii="Times New Roman" w:eastAsia="方正仿宋_GBK" w:hAnsi="Times New Roman" w:cs="Times New Roman"/>
          <w:sz w:val="32"/>
          <w:szCs w:val="32"/>
        </w:rPr>
        <w:t>课程教研中心。实施</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一省</w:t>
      </w:r>
      <w:proofErr w:type="gramStart"/>
      <w:r w:rsidRPr="00CA1C56">
        <w:rPr>
          <w:rFonts w:ascii="Times New Roman" w:eastAsia="方正仿宋_GBK" w:hAnsi="Times New Roman" w:cs="Times New Roman"/>
          <w:sz w:val="32"/>
          <w:szCs w:val="32"/>
        </w:rPr>
        <w:t>一</w:t>
      </w:r>
      <w:proofErr w:type="gramEnd"/>
      <w:r w:rsidRPr="00CA1C56">
        <w:rPr>
          <w:rFonts w:ascii="Times New Roman" w:eastAsia="方正仿宋_GBK" w:hAnsi="Times New Roman" w:cs="Times New Roman"/>
          <w:sz w:val="32"/>
          <w:szCs w:val="32"/>
        </w:rPr>
        <w:t>策</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手拉手</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共建计划，全省高校组成</w:t>
      </w:r>
      <w:r w:rsidRPr="00CA1C56">
        <w:rPr>
          <w:rFonts w:ascii="Times New Roman" w:eastAsia="方正仿宋_GBK" w:hAnsi="Times New Roman" w:cs="Times New Roman"/>
          <w:sz w:val="32"/>
          <w:szCs w:val="32"/>
        </w:rPr>
        <w:t>9</w:t>
      </w:r>
      <w:r w:rsidRPr="00CA1C56">
        <w:rPr>
          <w:rFonts w:ascii="Times New Roman" w:eastAsia="方正仿宋_GBK" w:hAnsi="Times New Roman" w:cs="Times New Roman"/>
          <w:sz w:val="32"/>
          <w:szCs w:val="32"/>
        </w:rPr>
        <w:t>个共建小组，</w:t>
      </w:r>
      <w:r w:rsidRPr="00CA1C56">
        <w:rPr>
          <w:rFonts w:ascii="Times New Roman" w:eastAsia="方正仿宋_GBK" w:hAnsi="Times New Roman" w:cs="Times New Roman"/>
          <w:sz w:val="32"/>
          <w:szCs w:val="32"/>
        </w:rPr>
        <w:t>14</w:t>
      </w:r>
      <w:r w:rsidRPr="00CA1C56">
        <w:rPr>
          <w:rFonts w:ascii="Times New Roman" w:eastAsia="方正仿宋_GBK" w:hAnsi="Times New Roman" w:cs="Times New Roman"/>
          <w:sz w:val="32"/>
          <w:szCs w:val="32"/>
        </w:rPr>
        <w:t>个州（市）与</w:t>
      </w:r>
      <w:r w:rsidRPr="00CA1C56">
        <w:rPr>
          <w:rFonts w:ascii="Times New Roman" w:eastAsia="方正仿宋_GBK" w:hAnsi="Times New Roman" w:cs="Times New Roman"/>
          <w:sz w:val="32"/>
          <w:szCs w:val="32"/>
        </w:rPr>
        <w:t>15</w:t>
      </w:r>
      <w:r w:rsidRPr="00CA1C56">
        <w:rPr>
          <w:rFonts w:ascii="Times New Roman" w:eastAsia="方正仿宋_GBK" w:hAnsi="Times New Roman" w:cs="Times New Roman"/>
          <w:sz w:val="32"/>
          <w:szCs w:val="32"/>
        </w:rPr>
        <w:t>所高校共建马院，各地组织高校与</w:t>
      </w:r>
      <w:r w:rsidRPr="00CA1C56">
        <w:rPr>
          <w:rFonts w:ascii="Times New Roman" w:eastAsia="方正仿宋_GBK" w:hAnsi="Times New Roman" w:cs="Times New Roman"/>
          <w:sz w:val="32"/>
          <w:szCs w:val="32"/>
        </w:rPr>
        <w:lastRenderedPageBreak/>
        <w:t>中小学结对共建，推动一体化协同创新基地、研究中心建设，促进</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以强带弱</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以大带小</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。抓</w:t>
      </w:r>
      <w:proofErr w:type="gramStart"/>
      <w:r w:rsidRPr="00CA1C56">
        <w:rPr>
          <w:rFonts w:ascii="Times New Roman" w:eastAsia="方正仿宋_GBK" w:hAnsi="Times New Roman" w:cs="Times New Roman"/>
          <w:sz w:val="32"/>
          <w:szCs w:val="32"/>
        </w:rPr>
        <w:t>实思政</w:t>
      </w:r>
      <w:proofErr w:type="gramEnd"/>
      <w:r w:rsidRPr="00CA1C56">
        <w:rPr>
          <w:rFonts w:ascii="Times New Roman" w:eastAsia="方正仿宋_GBK" w:hAnsi="Times New Roman" w:cs="Times New Roman"/>
          <w:sz w:val="32"/>
          <w:szCs w:val="32"/>
        </w:rPr>
        <w:t>课程和</w:t>
      </w:r>
      <w:proofErr w:type="gramStart"/>
      <w:r w:rsidRPr="00CA1C56">
        <w:rPr>
          <w:rFonts w:ascii="Times New Roman" w:eastAsia="方正仿宋_GBK" w:hAnsi="Times New Roman" w:cs="Times New Roman"/>
          <w:sz w:val="32"/>
          <w:szCs w:val="32"/>
        </w:rPr>
        <w:t>课程思政横向</w:t>
      </w:r>
      <w:proofErr w:type="gramEnd"/>
      <w:r w:rsidRPr="00CA1C56">
        <w:rPr>
          <w:rFonts w:ascii="Times New Roman" w:eastAsia="方正仿宋_GBK" w:hAnsi="Times New Roman" w:cs="Times New Roman"/>
          <w:sz w:val="32"/>
          <w:szCs w:val="32"/>
        </w:rPr>
        <w:t>协同，将课程思政工作纳入本科专业综合评价，建设高校</w:t>
      </w:r>
      <w:proofErr w:type="gramStart"/>
      <w:r w:rsidRPr="00CA1C56">
        <w:rPr>
          <w:rFonts w:ascii="Times New Roman" w:eastAsia="方正仿宋_GBK" w:hAnsi="Times New Roman" w:cs="Times New Roman"/>
          <w:sz w:val="32"/>
          <w:szCs w:val="32"/>
        </w:rPr>
        <w:t>课程思政示范</w:t>
      </w:r>
      <w:proofErr w:type="gramEnd"/>
      <w:r w:rsidRPr="00CA1C56">
        <w:rPr>
          <w:rFonts w:ascii="Times New Roman" w:eastAsia="方正仿宋_GBK" w:hAnsi="Times New Roman" w:cs="Times New Roman"/>
          <w:sz w:val="32"/>
          <w:szCs w:val="32"/>
        </w:rPr>
        <w:t>课程</w:t>
      </w:r>
      <w:r w:rsidRPr="00CA1C56">
        <w:rPr>
          <w:rFonts w:ascii="Times New Roman" w:eastAsia="方正仿宋_GBK" w:hAnsi="Times New Roman" w:cs="Times New Roman"/>
          <w:sz w:val="32"/>
          <w:szCs w:val="32"/>
        </w:rPr>
        <w:t>56</w:t>
      </w:r>
      <w:r w:rsidRPr="00CA1C56">
        <w:rPr>
          <w:rFonts w:ascii="Times New Roman" w:eastAsia="方正仿宋_GBK" w:hAnsi="Times New Roman" w:cs="Times New Roman"/>
          <w:sz w:val="32"/>
          <w:szCs w:val="32"/>
        </w:rPr>
        <w:t>个、教学研究中心</w:t>
      </w:r>
      <w:r w:rsidRPr="00CA1C56">
        <w:rPr>
          <w:rFonts w:ascii="Times New Roman" w:eastAsia="方正仿宋_GBK" w:hAnsi="Times New Roman" w:cs="Times New Roman"/>
          <w:sz w:val="32"/>
          <w:szCs w:val="32"/>
        </w:rPr>
        <w:t>4</w:t>
      </w:r>
      <w:r w:rsidRPr="00CA1C56">
        <w:rPr>
          <w:rFonts w:ascii="Times New Roman" w:eastAsia="方正仿宋_GBK" w:hAnsi="Times New Roman" w:cs="Times New Roman"/>
          <w:sz w:val="32"/>
          <w:szCs w:val="32"/>
        </w:rPr>
        <w:t>个，评选出</w:t>
      </w:r>
      <w:r w:rsidRPr="00CA1C56">
        <w:rPr>
          <w:rFonts w:ascii="Times New Roman" w:eastAsia="方正仿宋_GBK" w:hAnsi="Times New Roman" w:cs="Times New Roman"/>
          <w:sz w:val="32"/>
          <w:szCs w:val="32"/>
        </w:rPr>
        <w:t>100</w:t>
      </w:r>
      <w:r w:rsidRPr="00CA1C56">
        <w:rPr>
          <w:rFonts w:ascii="Times New Roman" w:eastAsia="方正仿宋_GBK" w:hAnsi="Times New Roman" w:cs="Times New Roman"/>
          <w:sz w:val="32"/>
          <w:szCs w:val="32"/>
        </w:rPr>
        <w:t>堂中小学学科德育特色课堂，推动课程</w:t>
      </w:r>
      <w:proofErr w:type="gramStart"/>
      <w:r w:rsidRPr="00CA1C56">
        <w:rPr>
          <w:rFonts w:ascii="Times New Roman" w:eastAsia="方正仿宋_GBK" w:hAnsi="Times New Roman" w:cs="Times New Roman"/>
          <w:sz w:val="32"/>
          <w:szCs w:val="32"/>
        </w:rPr>
        <w:t>思政与思政</w:t>
      </w:r>
      <w:proofErr w:type="gramEnd"/>
      <w:r w:rsidRPr="00CA1C56">
        <w:rPr>
          <w:rFonts w:ascii="Times New Roman" w:eastAsia="方正仿宋_GBK" w:hAnsi="Times New Roman" w:cs="Times New Roman"/>
          <w:sz w:val="32"/>
          <w:szCs w:val="32"/>
        </w:rPr>
        <w:t>课程同向同行。</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年来，全省高校马克思主义学院建设快速发展，由</w:t>
      </w:r>
      <w:r w:rsidRPr="00CA1C56">
        <w:rPr>
          <w:rFonts w:ascii="Times New Roman" w:eastAsia="方正仿宋_GBK" w:hAnsi="Times New Roman" w:cs="Times New Roman"/>
          <w:sz w:val="32"/>
          <w:szCs w:val="32"/>
        </w:rPr>
        <w:t>2019</w:t>
      </w:r>
      <w:r w:rsidRPr="00CA1C56">
        <w:rPr>
          <w:rFonts w:ascii="Times New Roman" w:eastAsia="方正仿宋_GBK" w:hAnsi="Times New Roman" w:cs="Times New Roman"/>
          <w:sz w:val="32"/>
          <w:szCs w:val="32"/>
        </w:rPr>
        <w:t>年的</w:t>
      </w:r>
      <w:r w:rsidRPr="00CA1C56">
        <w:rPr>
          <w:rFonts w:ascii="Times New Roman" w:eastAsia="方正仿宋_GBK" w:hAnsi="Times New Roman" w:cs="Times New Roman"/>
          <w:sz w:val="32"/>
          <w:szCs w:val="32"/>
        </w:rPr>
        <w:t>39</w:t>
      </w:r>
      <w:r w:rsidRPr="00CA1C56">
        <w:rPr>
          <w:rFonts w:ascii="Times New Roman" w:eastAsia="方正仿宋_GBK" w:hAnsi="Times New Roman" w:cs="Times New Roman"/>
          <w:sz w:val="32"/>
          <w:szCs w:val="32"/>
        </w:rPr>
        <w:t>家增加至</w:t>
      </w:r>
      <w:r w:rsidRPr="00CA1C56">
        <w:rPr>
          <w:rFonts w:ascii="Times New Roman" w:eastAsia="方正仿宋_GBK" w:hAnsi="Times New Roman" w:cs="Times New Roman"/>
          <w:sz w:val="32"/>
          <w:szCs w:val="32"/>
        </w:rPr>
        <w:t>78</w:t>
      </w:r>
      <w:r w:rsidRPr="00CA1C56">
        <w:rPr>
          <w:rFonts w:ascii="Times New Roman" w:eastAsia="方正仿宋_GBK" w:hAnsi="Times New Roman" w:cs="Times New Roman"/>
          <w:sz w:val="32"/>
          <w:szCs w:val="32"/>
        </w:rPr>
        <w:t>家，云南大学马克思主义学院被命名为全国重点马克思主义学院，</w:t>
      </w:r>
      <w:r w:rsidRPr="00CA1C56">
        <w:rPr>
          <w:rFonts w:ascii="Times New Roman" w:eastAsia="方正仿宋_GBK" w:hAnsi="Times New Roman" w:cs="Times New Roman"/>
          <w:sz w:val="32"/>
          <w:szCs w:val="32"/>
        </w:rPr>
        <w:t>10</w:t>
      </w:r>
      <w:r w:rsidRPr="00CA1C56">
        <w:rPr>
          <w:rFonts w:ascii="Times New Roman" w:eastAsia="方正仿宋_GBK" w:hAnsi="Times New Roman" w:cs="Times New Roman"/>
          <w:sz w:val="32"/>
          <w:szCs w:val="32"/>
        </w:rPr>
        <w:t>所高校为省级重点马克思主义学院建设单位。建成马克思主义理论一级学科博士学位授权点</w:t>
      </w:r>
      <w:r w:rsidRPr="00CA1C56">
        <w:rPr>
          <w:rFonts w:ascii="Times New Roman" w:eastAsia="方正仿宋_GBK" w:hAnsi="Times New Roman" w:cs="Times New Roman"/>
          <w:sz w:val="32"/>
          <w:szCs w:val="32"/>
        </w:rPr>
        <w:t>1</w:t>
      </w:r>
      <w:r w:rsidRPr="00CA1C56">
        <w:rPr>
          <w:rFonts w:ascii="Times New Roman" w:eastAsia="方正仿宋_GBK" w:hAnsi="Times New Roman" w:cs="Times New Roman"/>
          <w:sz w:val="32"/>
          <w:szCs w:val="32"/>
        </w:rPr>
        <w:t>个、硕士学位授权点</w:t>
      </w:r>
      <w:r w:rsidRPr="00CA1C56">
        <w:rPr>
          <w:rFonts w:ascii="Times New Roman" w:eastAsia="方正仿宋_GBK" w:hAnsi="Times New Roman" w:cs="Times New Roman"/>
          <w:sz w:val="32"/>
          <w:szCs w:val="32"/>
        </w:rPr>
        <w:t>8</w:t>
      </w:r>
      <w:r w:rsidRPr="00CA1C56">
        <w:rPr>
          <w:rFonts w:ascii="Times New Roman" w:eastAsia="方正仿宋_GBK" w:hAnsi="Times New Roman" w:cs="Times New Roman"/>
          <w:sz w:val="32"/>
          <w:szCs w:val="32"/>
        </w:rPr>
        <w:t>个。立项云南省</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双百双进</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活动调研项目（</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教师专项）、高校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建设研究专项</w:t>
      </w:r>
      <w:r w:rsidRPr="00CA1C56">
        <w:rPr>
          <w:rFonts w:ascii="Times New Roman" w:eastAsia="方正仿宋_GBK" w:hAnsi="Times New Roman" w:cs="Times New Roman"/>
          <w:sz w:val="32"/>
          <w:szCs w:val="32"/>
        </w:rPr>
        <w:t>100</w:t>
      </w:r>
      <w:r w:rsidRPr="00CA1C56">
        <w:rPr>
          <w:rFonts w:ascii="Times New Roman" w:eastAsia="方正仿宋_GBK" w:hAnsi="Times New Roman" w:cs="Times New Roman"/>
          <w:sz w:val="32"/>
          <w:szCs w:val="32"/>
        </w:rPr>
        <w:t>余项。高校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青椒论坛、西部高校马克思主义论坛等系列全国性交流研讨活动落地云南。</w:t>
      </w:r>
    </w:p>
    <w:p w:rsidR="002D61EC" w:rsidRPr="00CA1C56" w:rsidRDefault="002D61EC" w:rsidP="002D61EC">
      <w:pPr>
        <w:rPr>
          <w:rFonts w:ascii="Times New Roman" w:eastAsia="黑体"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黑体" w:hAnsi="Times New Roman" w:cs="Times New Roman"/>
          <w:sz w:val="32"/>
          <w:szCs w:val="32"/>
        </w:rPr>
        <w:t>突出素质提升，着力建设高素质专业化</w:t>
      </w:r>
      <w:proofErr w:type="gramStart"/>
      <w:r w:rsidRPr="00CA1C56">
        <w:rPr>
          <w:rFonts w:ascii="Times New Roman" w:eastAsia="黑体" w:hAnsi="Times New Roman" w:cs="Times New Roman"/>
          <w:sz w:val="32"/>
          <w:szCs w:val="32"/>
        </w:rPr>
        <w:t>思政课</w:t>
      </w:r>
      <w:proofErr w:type="gramEnd"/>
      <w:r w:rsidRPr="00CA1C56">
        <w:rPr>
          <w:rFonts w:ascii="Times New Roman" w:eastAsia="黑体" w:hAnsi="Times New Roman" w:cs="Times New Roman"/>
          <w:sz w:val="32"/>
          <w:szCs w:val="32"/>
        </w:rPr>
        <w:t>教师队伍</w:t>
      </w:r>
      <w:r w:rsidR="00F56466" w:rsidRPr="00CA1C56">
        <w:rPr>
          <w:rFonts w:ascii="Times New Roman" w:eastAsia="黑体" w:hAnsi="Times New Roman" w:cs="Times New Roman"/>
          <w:sz w:val="32"/>
          <w:szCs w:val="32"/>
        </w:rPr>
        <w:t xml:space="preserve"> </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办好</w:t>
      </w:r>
      <w:proofErr w:type="gramStart"/>
      <w:r w:rsidRPr="00CA1C56">
        <w:rPr>
          <w:rFonts w:ascii="Times New Roman" w:eastAsia="方正仿宋_GBK" w:hAnsi="Times New Roman" w:cs="Times New Roman"/>
          <w:sz w:val="32"/>
          <w:szCs w:val="32"/>
        </w:rPr>
        <w:t>思政课关键</w:t>
      </w:r>
      <w:proofErr w:type="gramEnd"/>
      <w:r w:rsidRPr="00CA1C56">
        <w:rPr>
          <w:rFonts w:ascii="Times New Roman" w:eastAsia="方正仿宋_GBK" w:hAnsi="Times New Roman" w:cs="Times New Roman"/>
          <w:sz w:val="32"/>
          <w:szCs w:val="32"/>
        </w:rPr>
        <w:t>在教师，关键在发挥教师积极性、主动性、创造性。云南着力打造一支高素质专业化</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教师队伍，在教育部第三届全国高校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教学展示活动中，云南</w:t>
      </w:r>
      <w:r w:rsidRPr="00CA1C56">
        <w:rPr>
          <w:rFonts w:ascii="Times New Roman" w:eastAsia="方正仿宋_GBK" w:hAnsi="Times New Roman" w:cs="Times New Roman"/>
          <w:sz w:val="32"/>
          <w:szCs w:val="32"/>
        </w:rPr>
        <w:t>3</w:t>
      </w:r>
      <w:r w:rsidRPr="00CA1C56">
        <w:rPr>
          <w:rFonts w:ascii="Times New Roman" w:eastAsia="方正仿宋_GBK" w:hAnsi="Times New Roman" w:cs="Times New Roman"/>
          <w:sz w:val="32"/>
          <w:szCs w:val="32"/>
        </w:rPr>
        <w:t>人获特等奖、</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人获一等奖，</w:t>
      </w:r>
      <w:r w:rsidRPr="00CA1C56">
        <w:rPr>
          <w:rFonts w:ascii="Times New Roman" w:eastAsia="方正仿宋_GBK" w:hAnsi="Times New Roman" w:cs="Times New Roman"/>
          <w:sz w:val="32"/>
          <w:szCs w:val="32"/>
        </w:rPr>
        <w:t>4</w:t>
      </w:r>
      <w:r w:rsidRPr="00CA1C56">
        <w:rPr>
          <w:rFonts w:ascii="Times New Roman" w:eastAsia="方正仿宋_GBK" w:hAnsi="Times New Roman" w:cs="Times New Roman"/>
          <w:sz w:val="32"/>
          <w:szCs w:val="32"/>
        </w:rPr>
        <w:t>人获二等奖，特等奖人数居全国第四。</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省委、省政府一次性增加</w:t>
      </w:r>
      <w:r w:rsidRPr="00CA1C56">
        <w:rPr>
          <w:rFonts w:ascii="Times New Roman" w:eastAsia="方正仿宋_GBK" w:hAnsi="Times New Roman" w:cs="Times New Roman"/>
          <w:sz w:val="32"/>
          <w:szCs w:val="32"/>
        </w:rPr>
        <w:t>3800</w:t>
      </w:r>
      <w:r w:rsidRPr="00CA1C56">
        <w:rPr>
          <w:rFonts w:ascii="Times New Roman" w:eastAsia="方正仿宋_GBK" w:hAnsi="Times New Roman" w:cs="Times New Roman"/>
          <w:sz w:val="32"/>
          <w:szCs w:val="32"/>
        </w:rPr>
        <w:t>余个编制专项用于公办高校党务</w:t>
      </w:r>
      <w:proofErr w:type="gramStart"/>
      <w:r w:rsidRPr="00CA1C56">
        <w:rPr>
          <w:rFonts w:ascii="Times New Roman" w:eastAsia="方正仿宋_GBK" w:hAnsi="Times New Roman" w:cs="Times New Roman"/>
          <w:sz w:val="32"/>
          <w:szCs w:val="32"/>
        </w:rPr>
        <w:t>思政工作</w:t>
      </w:r>
      <w:proofErr w:type="gramEnd"/>
      <w:r w:rsidRPr="00CA1C56">
        <w:rPr>
          <w:rFonts w:ascii="Times New Roman" w:eastAsia="方正仿宋_GBK" w:hAnsi="Times New Roman" w:cs="Times New Roman"/>
          <w:sz w:val="32"/>
          <w:szCs w:val="32"/>
        </w:rPr>
        <w:t>队伍，增设月人均</w:t>
      </w:r>
      <w:r w:rsidRPr="00CA1C56">
        <w:rPr>
          <w:rFonts w:ascii="Times New Roman" w:eastAsia="方正仿宋_GBK" w:hAnsi="Times New Roman" w:cs="Times New Roman"/>
          <w:sz w:val="32"/>
          <w:szCs w:val="32"/>
        </w:rPr>
        <w:t>2000</w:t>
      </w:r>
      <w:r w:rsidRPr="00CA1C56">
        <w:rPr>
          <w:rFonts w:ascii="Times New Roman" w:eastAsia="方正仿宋_GBK" w:hAnsi="Times New Roman" w:cs="Times New Roman"/>
          <w:sz w:val="32"/>
          <w:szCs w:val="32"/>
        </w:rPr>
        <w:t>元的高校</w:t>
      </w:r>
      <w:proofErr w:type="gramStart"/>
      <w:r w:rsidRPr="00CA1C56">
        <w:rPr>
          <w:rFonts w:ascii="Times New Roman" w:eastAsia="方正仿宋_GBK" w:hAnsi="Times New Roman" w:cs="Times New Roman"/>
          <w:sz w:val="32"/>
          <w:szCs w:val="32"/>
        </w:rPr>
        <w:t>专职思政课</w:t>
      </w:r>
      <w:proofErr w:type="gramEnd"/>
      <w:r w:rsidRPr="00CA1C56">
        <w:rPr>
          <w:rFonts w:ascii="Times New Roman" w:eastAsia="方正仿宋_GBK" w:hAnsi="Times New Roman" w:cs="Times New Roman"/>
          <w:sz w:val="32"/>
          <w:szCs w:val="32"/>
        </w:rPr>
        <w:t>教师岗位津贴。建立高校招聘教师联审制度优先保障配齐</w:t>
      </w:r>
      <w:proofErr w:type="gramStart"/>
      <w:r w:rsidRPr="00CA1C56">
        <w:rPr>
          <w:rFonts w:ascii="Times New Roman" w:eastAsia="方正仿宋_GBK" w:hAnsi="Times New Roman" w:cs="Times New Roman"/>
          <w:sz w:val="32"/>
          <w:szCs w:val="32"/>
        </w:rPr>
        <w:t>专职思政课</w:t>
      </w:r>
      <w:proofErr w:type="gramEnd"/>
      <w:r w:rsidRPr="00CA1C56">
        <w:rPr>
          <w:rFonts w:ascii="Times New Roman" w:eastAsia="方正仿宋_GBK" w:hAnsi="Times New Roman" w:cs="Times New Roman"/>
          <w:sz w:val="32"/>
          <w:szCs w:val="32"/>
        </w:rPr>
        <w:t>教师，多</w:t>
      </w:r>
      <w:proofErr w:type="gramStart"/>
      <w:r w:rsidRPr="00CA1C56">
        <w:rPr>
          <w:rFonts w:ascii="Times New Roman" w:eastAsia="方正仿宋_GBK" w:hAnsi="Times New Roman" w:cs="Times New Roman"/>
          <w:sz w:val="32"/>
          <w:szCs w:val="32"/>
        </w:rPr>
        <w:t>措</w:t>
      </w:r>
      <w:proofErr w:type="gramEnd"/>
      <w:r w:rsidRPr="00CA1C56">
        <w:rPr>
          <w:rFonts w:ascii="Times New Roman" w:eastAsia="方正仿宋_GBK" w:hAnsi="Times New Roman" w:cs="Times New Roman"/>
          <w:sz w:val="32"/>
          <w:szCs w:val="32"/>
        </w:rPr>
        <w:t>并举推进</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大学习、大培训、大练兵、大比武</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，连</w:t>
      </w:r>
      <w:r w:rsidRPr="00CA1C56">
        <w:rPr>
          <w:rFonts w:ascii="Times New Roman" w:eastAsia="方正仿宋_GBK" w:hAnsi="Times New Roman" w:cs="Times New Roman"/>
          <w:sz w:val="32"/>
          <w:szCs w:val="32"/>
        </w:rPr>
        <w:lastRenderedPageBreak/>
        <w:t>续</w:t>
      </w:r>
      <w:r w:rsidRPr="00CA1C56">
        <w:rPr>
          <w:rFonts w:ascii="Times New Roman" w:eastAsia="方正仿宋_GBK" w:hAnsi="Times New Roman" w:cs="Times New Roman"/>
          <w:sz w:val="32"/>
          <w:szCs w:val="32"/>
        </w:rPr>
        <w:t>15</w:t>
      </w:r>
      <w:r w:rsidRPr="00CA1C56">
        <w:rPr>
          <w:rFonts w:ascii="Times New Roman" w:eastAsia="方正仿宋_GBK" w:hAnsi="Times New Roman" w:cs="Times New Roman"/>
          <w:sz w:val="32"/>
          <w:szCs w:val="32"/>
        </w:rPr>
        <w:t>年举办高校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教师教学比赛，连续</w:t>
      </w:r>
      <w:r w:rsidRPr="00CA1C56">
        <w:rPr>
          <w:rFonts w:ascii="Times New Roman" w:eastAsia="方正仿宋_GBK" w:hAnsi="Times New Roman" w:cs="Times New Roman"/>
          <w:sz w:val="32"/>
          <w:szCs w:val="32"/>
        </w:rPr>
        <w:t>3</w:t>
      </w:r>
      <w:r w:rsidRPr="00CA1C56">
        <w:rPr>
          <w:rFonts w:ascii="Times New Roman" w:eastAsia="方正仿宋_GBK" w:hAnsi="Times New Roman" w:cs="Times New Roman"/>
          <w:sz w:val="32"/>
          <w:szCs w:val="32"/>
        </w:rPr>
        <w:t>年开展中小学班主任和</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教师基本功展示交流活动，组织</w:t>
      </w:r>
      <w:r w:rsidRPr="00CA1C56">
        <w:rPr>
          <w:rFonts w:ascii="Times New Roman" w:eastAsia="方正仿宋_GBK" w:hAnsi="Times New Roman" w:cs="Times New Roman"/>
          <w:sz w:val="32"/>
          <w:szCs w:val="32"/>
        </w:rPr>
        <w:t>1161</w:t>
      </w:r>
      <w:r w:rsidRPr="00CA1C56">
        <w:rPr>
          <w:rFonts w:ascii="Times New Roman" w:eastAsia="方正仿宋_GBK" w:hAnsi="Times New Roman" w:cs="Times New Roman"/>
          <w:sz w:val="32"/>
          <w:szCs w:val="32"/>
        </w:rPr>
        <w:t>名任课教师参加中宣部、中央党校、教育部联合举办的集体备课会。强化名师引领作用，培育创建一批</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名师工作室，</w:t>
      </w:r>
      <w:r w:rsidRPr="00CA1C56">
        <w:rPr>
          <w:rFonts w:ascii="Times New Roman" w:eastAsia="方正仿宋_GBK" w:hAnsi="Times New Roman" w:cs="Times New Roman"/>
          <w:sz w:val="32"/>
          <w:szCs w:val="32"/>
        </w:rPr>
        <w:t>2</w:t>
      </w:r>
      <w:r w:rsidRPr="00CA1C56">
        <w:rPr>
          <w:rFonts w:ascii="Times New Roman" w:eastAsia="方正仿宋_GBK" w:hAnsi="Times New Roman" w:cs="Times New Roman"/>
          <w:sz w:val="32"/>
          <w:szCs w:val="32"/>
        </w:rPr>
        <w:t>名教师入选全国高校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教学指导委员会委员，</w:t>
      </w:r>
      <w:r w:rsidRPr="00CA1C56">
        <w:rPr>
          <w:rFonts w:ascii="Times New Roman" w:eastAsia="方正仿宋_GBK" w:hAnsi="Times New Roman" w:cs="Times New Roman"/>
          <w:sz w:val="32"/>
          <w:szCs w:val="32"/>
        </w:rPr>
        <w:t>2</w:t>
      </w:r>
      <w:r w:rsidRPr="00CA1C56">
        <w:rPr>
          <w:rFonts w:ascii="Times New Roman" w:eastAsia="方正仿宋_GBK" w:hAnsi="Times New Roman" w:cs="Times New Roman"/>
          <w:sz w:val="32"/>
          <w:szCs w:val="32"/>
        </w:rPr>
        <w:t>名教师入选全国高校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名师工作室，获教育部高校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教师研究专项立项</w:t>
      </w:r>
      <w:r w:rsidRPr="00CA1C56">
        <w:rPr>
          <w:rFonts w:ascii="Times New Roman" w:eastAsia="方正仿宋_GBK" w:hAnsi="Times New Roman" w:cs="Times New Roman"/>
          <w:sz w:val="32"/>
          <w:szCs w:val="32"/>
        </w:rPr>
        <w:t>10</w:t>
      </w:r>
      <w:r w:rsidRPr="00CA1C56">
        <w:rPr>
          <w:rFonts w:ascii="Times New Roman" w:eastAsia="方正仿宋_GBK" w:hAnsi="Times New Roman" w:cs="Times New Roman"/>
          <w:sz w:val="32"/>
          <w:szCs w:val="32"/>
        </w:rPr>
        <w:t>项。</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年来，全省高校</w:t>
      </w:r>
      <w:proofErr w:type="gramStart"/>
      <w:r w:rsidRPr="00CA1C56">
        <w:rPr>
          <w:rFonts w:ascii="Times New Roman" w:eastAsia="方正仿宋_GBK" w:hAnsi="Times New Roman" w:cs="Times New Roman"/>
          <w:sz w:val="32"/>
          <w:szCs w:val="32"/>
        </w:rPr>
        <w:t>专职思政课</w:t>
      </w:r>
      <w:proofErr w:type="gramEnd"/>
      <w:r w:rsidRPr="00CA1C56">
        <w:rPr>
          <w:rFonts w:ascii="Times New Roman" w:eastAsia="方正仿宋_GBK" w:hAnsi="Times New Roman" w:cs="Times New Roman"/>
          <w:sz w:val="32"/>
          <w:szCs w:val="32"/>
        </w:rPr>
        <w:t>教师人数由</w:t>
      </w:r>
      <w:r w:rsidRPr="00CA1C56">
        <w:rPr>
          <w:rFonts w:ascii="Times New Roman" w:eastAsia="方正仿宋_GBK" w:hAnsi="Times New Roman" w:cs="Times New Roman"/>
          <w:sz w:val="32"/>
          <w:szCs w:val="32"/>
        </w:rPr>
        <w:t>2019</w:t>
      </w:r>
      <w:r w:rsidRPr="00CA1C56">
        <w:rPr>
          <w:rFonts w:ascii="Times New Roman" w:eastAsia="方正仿宋_GBK" w:hAnsi="Times New Roman" w:cs="Times New Roman"/>
          <w:sz w:val="32"/>
          <w:szCs w:val="32"/>
        </w:rPr>
        <w:t>年的</w:t>
      </w:r>
      <w:r w:rsidRPr="00CA1C56">
        <w:rPr>
          <w:rFonts w:ascii="Times New Roman" w:eastAsia="方正仿宋_GBK" w:hAnsi="Times New Roman" w:cs="Times New Roman"/>
          <w:sz w:val="32"/>
          <w:szCs w:val="32"/>
        </w:rPr>
        <w:t>1403</w:t>
      </w:r>
      <w:r w:rsidRPr="00CA1C56">
        <w:rPr>
          <w:rFonts w:ascii="Times New Roman" w:eastAsia="方正仿宋_GBK" w:hAnsi="Times New Roman" w:cs="Times New Roman"/>
          <w:sz w:val="32"/>
          <w:szCs w:val="32"/>
        </w:rPr>
        <w:t>人增加至</w:t>
      </w:r>
      <w:r w:rsidRPr="00CA1C56">
        <w:rPr>
          <w:rFonts w:ascii="Times New Roman" w:eastAsia="方正仿宋_GBK" w:hAnsi="Times New Roman" w:cs="Times New Roman"/>
          <w:sz w:val="32"/>
          <w:szCs w:val="32"/>
        </w:rPr>
        <w:t>3339</w:t>
      </w:r>
      <w:r w:rsidRPr="00CA1C56">
        <w:rPr>
          <w:rFonts w:ascii="Times New Roman" w:eastAsia="方正仿宋_GBK" w:hAnsi="Times New Roman" w:cs="Times New Roman"/>
          <w:sz w:val="32"/>
          <w:szCs w:val="32"/>
        </w:rPr>
        <w:t>人，省级层面师生</w:t>
      </w:r>
      <w:proofErr w:type="gramStart"/>
      <w:r w:rsidRPr="00CA1C56">
        <w:rPr>
          <w:rFonts w:ascii="Times New Roman" w:eastAsia="方正仿宋_GBK" w:hAnsi="Times New Roman" w:cs="Times New Roman"/>
          <w:sz w:val="32"/>
          <w:szCs w:val="32"/>
        </w:rPr>
        <w:t>比整体</w:t>
      </w:r>
      <w:proofErr w:type="gramEnd"/>
      <w:r w:rsidRPr="00CA1C56">
        <w:rPr>
          <w:rFonts w:ascii="Times New Roman" w:eastAsia="方正仿宋_GBK" w:hAnsi="Times New Roman" w:cs="Times New Roman"/>
          <w:sz w:val="32"/>
          <w:szCs w:val="32"/>
        </w:rPr>
        <w:t>达标。全省中小学</w:t>
      </w:r>
      <w:proofErr w:type="gramStart"/>
      <w:r w:rsidRPr="00CA1C56">
        <w:rPr>
          <w:rFonts w:ascii="Times New Roman" w:eastAsia="方正仿宋_GBK" w:hAnsi="Times New Roman" w:cs="Times New Roman"/>
          <w:sz w:val="32"/>
          <w:szCs w:val="32"/>
        </w:rPr>
        <w:t>专职思政课</w:t>
      </w:r>
      <w:proofErr w:type="gramEnd"/>
      <w:r w:rsidRPr="00CA1C56">
        <w:rPr>
          <w:rFonts w:ascii="Times New Roman" w:eastAsia="方正仿宋_GBK" w:hAnsi="Times New Roman" w:cs="Times New Roman"/>
          <w:sz w:val="32"/>
          <w:szCs w:val="32"/>
        </w:rPr>
        <w:t>教师</w:t>
      </w:r>
      <w:r w:rsidRPr="00CA1C56">
        <w:rPr>
          <w:rFonts w:ascii="Times New Roman" w:eastAsia="方正仿宋_GBK" w:hAnsi="Times New Roman" w:cs="Times New Roman"/>
          <w:sz w:val="32"/>
          <w:szCs w:val="32"/>
        </w:rPr>
        <w:t>2.97</w:t>
      </w:r>
      <w:r w:rsidRPr="00CA1C56">
        <w:rPr>
          <w:rFonts w:ascii="Times New Roman" w:eastAsia="方正仿宋_GBK" w:hAnsi="Times New Roman" w:cs="Times New Roman"/>
          <w:sz w:val="32"/>
          <w:szCs w:val="32"/>
        </w:rPr>
        <w:t>万人，专职教师占中小学</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教师人数的比例与全国平均水平基本一致。每年培训高校</w:t>
      </w:r>
      <w:proofErr w:type="gramStart"/>
      <w:r w:rsidRPr="00CA1C56">
        <w:rPr>
          <w:rFonts w:ascii="Times New Roman" w:eastAsia="方正仿宋_GBK" w:hAnsi="Times New Roman" w:cs="Times New Roman"/>
          <w:sz w:val="32"/>
          <w:szCs w:val="32"/>
        </w:rPr>
        <w:t>专职思政课</w:t>
      </w:r>
      <w:proofErr w:type="gramEnd"/>
      <w:r w:rsidRPr="00CA1C56">
        <w:rPr>
          <w:rFonts w:ascii="Times New Roman" w:eastAsia="方正仿宋_GBK" w:hAnsi="Times New Roman" w:cs="Times New Roman"/>
          <w:sz w:val="32"/>
          <w:szCs w:val="32"/>
        </w:rPr>
        <w:t>教师不少于</w:t>
      </w:r>
      <w:r w:rsidRPr="00CA1C56">
        <w:rPr>
          <w:rFonts w:ascii="Times New Roman" w:eastAsia="方正仿宋_GBK" w:hAnsi="Times New Roman" w:cs="Times New Roman"/>
          <w:sz w:val="32"/>
          <w:szCs w:val="32"/>
        </w:rPr>
        <w:t>1000</w:t>
      </w:r>
      <w:r w:rsidRPr="00CA1C56">
        <w:rPr>
          <w:rFonts w:ascii="Times New Roman" w:eastAsia="方正仿宋_GBK" w:hAnsi="Times New Roman" w:cs="Times New Roman"/>
          <w:sz w:val="32"/>
          <w:szCs w:val="32"/>
        </w:rPr>
        <w:t>人，累计培训达</w:t>
      </w:r>
      <w:r w:rsidRPr="00CA1C56">
        <w:rPr>
          <w:rFonts w:ascii="Times New Roman" w:eastAsia="方正仿宋_GBK" w:hAnsi="Times New Roman" w:cs="Times New Roman"/>
          <w:sz w:val="32"/>
          <w:szCs w:val="32"/>
        </w:rPr>
        <w:t>6000</w:t>
      </w:r>
      <w:r w:rsidRPr="00CA1C56">
        <w:rPr>
          <w:rFonts w:ascii="Times New Roman" w:eastAsia="方正仿宋_GBK" w:hAnsi="Times New Roman" w:cs="Times New Roman"/>
          <w:sz w:val="32"/>
          <w:szCs w:val="32"/>
        </w:rPr>
        <w:t>人次；参加高校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教师教学比赛和教学展示活动教师达</w:t>
      </w:r>
      <w:r w:rsidRPr="00CA1C56">
        <w:rPr>
          <w:rFonts w:ascii="Times New Roman" w:eastAsia="方正仿宋_GBK" w:hAnsi="Times New Roman" w:cs="Times New Roman"/>
          <w:sz w:val="32"/>
          <w:szCs w:val="32"/>
        </w:rPr>
        <w:t>2000</w:t>
      </w:r>
      <w:r w:rsidRPr="00CA1C56">
        <w:rPr>
          <w:rFonts w:ascii="Times New Roman" w:eastAsia="方正仿宋_GBK" w:hAnsi="Times New Roman" w:cs="Times New Roman"/>
          <w:sz w:val="32"/>
          <w:szCs w:val="32"/>
        </w:rPr>
        <w:t>人次；在历届教育部高校</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教学展示中，</w:t>
      </w:r>
      <w:r w:rsidRPr="00CA1C56">
        <w:rPr>
          <w:rFonts w:ascii="Times New Roman" w:eastAsia="方正仿宋_GBK" w:hAnsi="Times New Roman" w:cs="Times New Roman"/>
          <w:sz w:val="32"/>
          <w:szCs w:val="32"/>
        </w:rPr>
        <w:t>7</w:t>
      </w:r>
      <w:r w:rsidRPr="00CA1C56">
        <w:rPr>
          <w:rFonts w:ascii="Times New Roman" w:eastAsia="方正仿宋_GBK" w:hAnsi="Times New Roman" w:cs="Times New Roman"/>
          <w:sz w:val="32"/>
          <w:szCs w:val="32"/>
        </w:rPr>
        <w:t>人获特等奖，</w:t>
      </w:r>
      <w:r w:rsidRPr="00CA1C56">
        <w:rPr>
          <w:rFonts w:ascii="Times New Roman" w:eastAsia="方正仿宋_GBK" w:hAnsi="Times New Roman" w:cs="Times New Roman"/>
          <w:sz w:val="32"/>
          <w:szCs w:val="32"/>
        </w:rPr>
        <w:t>10</w:t>
      </w:r>
      <w:r w:rsidRPr="00CA1C56">
        <w:rPr>
          <w:rFonts w:ascii="Times New Roman" w:eastAsia="方正仿宋_GBK" w:hAnsi="Times New Roman" w:cs="Times New Roman"/>
          <w:sz w:val="32"/>
          <w:szCs w:val="32"/>
        </w:rPr>
        <w:t>人获一等奖，</w:t>
      </w:r>
      <w:r w:rsidRPr="00CA1C56">
        <w:rPr>
          <w:rFonts w:ascii="Times New Roman" w:eastAsia="方正仿宋_GBK" w:hAnsi="Times New Roman" w:cs="Times New Roman"/>
          <w:sz w:val="32"/>
          <w:szCs w:val="32"/>
        </w:rPr>
        <w:t>19</w:t>
      </w:r>
      <w:r w:rsidRPr="00CA1C56">
        <w:rPr>
          <w:rFonts w:ascii="Times New Roman" w:eastAsia="方正仿宋_GBK" w:hAnsi="Times New Roman" w:cs="Times New Roman"/>
          <w:sz w:val="32"/>
          <w:szCs w:val="32"/>
        </w:rPr>
        <w:t>人获二等奖。</w:t>
      </w:r>
    </w:p>
    <w:p w:rsidR="002D61EC" w:rsidRPr="00CA1C56" w:rsidRDefault="002D61EC" w:rsidP="002D61EC">
      <w:pPr>
        <w:rPr>
          <w:rFonts w:ascii="Times New Roman" w:eastAsia="黑体" w:hAnsi="Times New Roman" w:cs="Times New Roman"/>
          <w:sz w:val="32"/>
          <w:szCs w:val="32"/>
        </w:rPr>
      </w:pPr>
      <w:r w:rsidRPr="00CA1C56">
        <w:rPr>
          <w:rFonts w:ascii="Times New Roman" w:eastAsia="黑体" w:hAnsi="Times New Roman" w:cs="Times New Roman"/>
          <w:sz w:val="32"/>
          <w:szCs w:val="32"/>
        </w:rPr>
        <w:t xml:space="preserve">　　突出典型引路，着力打造云南特色</w:t>
      </w:r>
      <w:r w:rsidRPr="00CA1C56">
        <w:rPr>
          <w:rFonts w:ascii="Times New Roman" w:eastAsia="黑体" w:hAnsi="Times New Roman" w:cs="Times New Roman"/>
          <w:sz w:val="32"/>
          <w:szCs w:val="32"/>
        </w:rPr>
        <w:t>“</w:t>
      </w:r>
      <w:r w:rsidRPr="00CA1C56">
        <w:rPr>
          <w:rFonts w:ascii="Times New Roman" w:eastAsia="黑体" w:hAnsi="Times New Roman" w:cs="Times New Roman"/>
          <w:sz w:val="32"/>
          <w:szCs w:val="32"/>
        </w:rPr>
        <w:t>大思政课</w:t>
      </w:r>
      <w:r w:rsidRPr="00CA1C56">
        <w:rPr>
          <w:rFonts w:ascii="Times New Roman" w:eastAsia="黑体" w:hAnsi="Times New Roman" w:cs="Times New Roman"/>
          <w:sz w:val="32"/>
          <w:szCs w:val="32"/>
        </w:rPr>
        <w:t>”</w:t>
      </w:r>
      <w:r w:rsidRPr="00CA1C56">
        <w:rPr>
          <w:rFonts w:ascii="Times New Roman" w:eastAsia="黑体" w:hAnsi="Times New Roman" w:cs="Times New Roman"/>
          <w:sz w:val="32"/>
          <w:szCs w:val="32"/>
        </w:rPr>
        <w:t>品牌</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扎下去，是厚植</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三农</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情怀、立德树人的起点。</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一堂田野里的</w:t>
      </w:r>
      <w:proofErr w:type="gramStart"/>
      <w:r w:rsidRPr="00CA1C56">
        <w:rPr>
          <w:rFonts w:ascii="Times New Roman" w:eastAsia="方正仿宋_GBK" w:hAnsi="Times New Roman" w:cs="Times New Roman"/>
          <w:sz w:val="32"/>
          <w:szCs w:val="32"/>
        </w:rPr>
        <w:t>思政课</w:t>
      </w:r>
      <w:proofErr w:type="gramEnd"/>
      <w:r w:rsidRPr="00CA1C56">
        <w:rPr>
          <w:rFonts w:ascii="Times New Roman" w:eastAsia="方正仿宋_GBK" w:hAnsi="Times New Roman" w:cs="Times New Roman"/>
          <w:sz w:val="32"/>
          <w:szCs w:val="32"/>
        </w:rPr>
        <w:t>在洱海之滨的古生村开讲，中国工程院院士、植物营养学家</w:t>
      </w:r>
      <w:proofErr w:type="gramStart"/>
      <w:r w:rsidRPr="00CA1C56">
        <w:rPr>
          <w:rFonts w:ascii="Times New Roman" w:eastAsia="方正仿宋_GBK" w:hAnsi="Times New Roman" w:cs="Times New Roman"/>
          <w:sz w:val="32"/>
          <w:szCs w:val="32"/>
        </w:rPr>
        <w:t>张福锁扎根</w:t>
      </w:r>
      <w:proofErr w:type="gramEnd"/>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三农</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的故事深深吸引了听众，这场充满农学特色的</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张桂梅思政大讲堂</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云南农业大学分课堂受到师生欢迎。</w:t>
      </w:r>
    </w:p>
    <w:p w:rsidR="002D61EC"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云南探索实施云岭思政</w:t>
      </w:r>
      <w:r w:rsidRPr="00CA1C56">
        <w:rPr>
          <w:rFonts w:ascii="Times New Roman" w:eastAsia="方正仿宋_GBK" w:hAnsi="Times New Roman" w:cs="Times New Roman"/>
          <w:sz w:val="32"/>
          <w:szCs w:val="32"/>
        </w:rPr>
        <w:t>“</w:t>
      </w:r>
      <w:proofErr w:type="gramStart"/>
      <w:r w:rsidRPr="00CA1C56">
        <w:rPr>
          <w:rFonts w:ascii="Times New Roman" w:eastAsia="方正仿宋_GBK" w:hAnsi="Times New Roman" w:cs="Times New Roman"/>
          <w:sz w:val="32"/>
          <w:szCs w:val="32"/>
        </w:rPr>
        <w:t>个</w:t>
      </w:r>
      <w:proofErr w:type="gramEnd"/>
      <w:r w:rsidRPr="00CA1C56">
        <w:rPr>
          <w:rFonts w:ascii="Times New Roman" w:eastAsia="方正仿宋_GBK" w:hAnsi="Times New Roman" w:cs="Times New Roman"/>
          <w:sz w:val="32"/>
          <w:szCs w:val="32"/>
        </w:rPr>
        <w:t>十百千万</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工程，扎实推动</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大思政课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建设。创新举办思政</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第一金课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张桂梅思政大讲堂</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并开设分课堂，</w:t>
      </w:r>
      <w:r w:rsidRPr="00CA1C56">
        <w:rPr>
          <w:rFonts w:ascii="Times New Roman" w:eastAsia="方正仿宋_GBK" w:hAnsi="Times New Roman" w:cs="Times New Roman"/>
          <w:sz w:val="32"/>
          <w:szCs w:val="32"/>
        </w:rPr>
        <w:t>2</w:t>
      </w:r>
      <w:r w:rsidRPr="00CA1C56">
        <w:rPr>
          <w:rFonts w:ascii="Times New Roman" w:eastAsia="方正仿宋_GBK" w:hAnsi="Times New Roman" w:cs="Times New Roman"/>
          <w:sz w:val="32"/>
          <w:szCs w:val="32"/>
        </w:rPr>
        <w:t>次被中央电视台《新闻联播》报道，入围中宣部</w:t>
      </w:r>
      <w:r w:rsidRPr="00CA1C56">
        <w:rPr>
          <w:rFonts w:ascii="Times New Roman" w:eastAsia="方正仿宋_GBK" w:hAnsi="Times New Roman" w:cs="Times New Roman"/>
          <w:sz w:val="32"/>
          <w:szCs w:val="32"/>
        </w:rPr>
        <w:t>2023</w:t>
      </w:r>
      <w:r w:rsidRPr="00CA1C56">
        <w:rPr>
          <w:rFonts w:ascii="Times New Roman" w:eastAsia="方正仿宋_GBK" w:hAnsi="Times New Roman" w:cs="Times New Roman"/>
          <w:sz w:val="32"/>
          <w:szCs w:val="32"/>
        </w:rPr>
        <w:t>年宣传思想文化工作案例。打造十个</w:t>
      </w:r>
      <w:proofErr w:type="gramStart"/>
      <w:r w:rsidRPr="00CA1C56">
        <w:rPr>
          <w:rFonts w:ascii="Times New Roman" w:eastAsia="方正仿宋_GBK" w:hAnsi="Times New Roman" w:cs="Times New Roman"/>
          <w:sz w:val="32"/>
          <w:szCs w:val="32"/>
        </w:rPr>
        <w:t>思政教育</w:t>
      </w:r>
      <w:proofErr w:type="gramEnd"/>
      <w:r w:rsidRPr="00CA1C56">
        <w:rPr>
          <w:rFonts w:ascii="Times New Roman" w:eastAsia="方正仿宋_GBK" w:hAnsi="Times New Roman" w:cs="Times New Roman"/>
          <w:sz w:val="32"/>
          <w:szCs w:val="32"/>
        </w:rPr>
        <w:t>品牌项目，带动形成</w:t>
      </w:r>
      <w:r w:rsidRPr="00CA1C56">
        <w:rPr>
          <w:rFonts w:ascii="Times New Roman" w:eastAsia="方正仿宋_GBK" w:hAnsi="Times New Roman" w:cs="Times New Roman"/>
          <w:sz w:val="32"/>
          <w:szCs w:val="32"/>
        </w:rPr>
        <w:lastRenderedPageBreak/>
        <w:t>云岭</w:t>
      </w:r>
      <w:proofErr w:type="gramStart"/>
      <w:r w:rsidRPr="00CA1C56">
        <w:rPr>
          <w:rFonts w:ascii="Times New Roman" w:eastAsia="方正仿宋_GBK" w:hAnsi="Times New Roman" w:cs="Times New Roman"/>
          <w:sz w:val="32"/>
          <w:szCs w:val="32"/>
        </w:rPr>
        <w:t>思政教育</w:t>
      </w:r>
      <w:proofErr w:type="gramEnd"/>
      <w:r w:rsidRPr="00CA1C56">
        <w:rPr>
          <w:rFonts w:ascii="Times New Roman" w:eastAsia="方正仿宋_GBK" w:hAnsi="Times New Roman" w:cs="Times New Roman"/>
          <w:sz w:val="32"/>
          <w:szCs w:val="32"/>
        </w:rPr>
        <w:t>品牌矩阵。连续举办高校百场形势政策报告会，各级党委、政府领导到高校作形势政策报告、</w:t>
      </w:r>
      <w:proofErr w:type="gramStart"/>
      <w:r w:rsidRPr="00CA1C56">
        <w:rPr>
          <w:rFonts w:ascii="Times New Roman" w:eastAsia="方正仿宋_GBK" w:hAnsi="Times New Roman" w:cs="Times New Roman"/>
          <w:sz w:val="32"/>
          <w:szCs w:val="32"/>
        </w:rPr>
        <w:t>讲思政课</w:t>
      </w:r>
      <w:proofErr w:type="gramEnd"/>
      <w:r w:rsidRPr="00CA1C56">
        <w:rPr>
          <w:rFonts w:ascii="Times New Roman" w:eastAsia="方正仿宋_GBK" w:hAnsi="Times New Roman" w:cs="Times New Roman"/>
          <w:sz w:val="32"/>
          <w:szCs w:val="32"/>
        </w:rPr>
        <w:t>成为常态。推进在各级各类学校开展千场党的创新理论宣讲活动，每年组织全省万名学校党组织书记、校长</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同讲一堂思政课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，打造云南特色的</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开学第一课</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w:t>
      </w:r>
    </w:p>
    <w:p w:rsidR="007A1E6D" w:rsidRPr="00CA1C56" w:rsidRDefault="002D61EC" w:rsidP="002D61EC">
      <w:pPr>
        <w:rPr>
          <w:rFonts w:ascii="Times New Roman" w:eastAsia="方正仿宋_GBK" w:hAnsi="Times New Roman" w:cs="Times New Roman"/>
          <w:sz w:val="32"/>
          <w:szCs w:val="32"/>
        </w:rPr>
      </w:pPr>
      <w:r w:rsidRPr="00CA1C56">
        <w:rPr>
          <w:rFonts w:ascii="Times New Roman" w:eastAsia="方正仿宋_GBK" w:hAnsi="Times New Roman" w:cs="Times New Roman"/>
          <w:sz w:val="32"/>
          <w:szCs w:val="32"/>
        </w:rPr>
        <w:t xml:space="preserve">　　</w:t>
      </w:r>
      <w:r w:rsidRPr="00CA1C56">
        <w:rPr>
          <w:rFonts w:ascii="Times New Roman" w:eastAsia="方正仿宋_GBK" w:hAnsi="Times New Roman" w:cs="Times New Roman"/>
          <w:sz w:val="32"/>
          <w:szCs w:val="32"/>
        </w:rPr>
        <w:t>5</w:t>
      </w:r>
      <w:r w:rsidRPr="00CA1C56">
        <w:rPr>
          <w:rFonts w:ascii="Times New Roman" w:eastAsia="方正仿宋_GBK" w:hAnsi="Times New Roman" w:cs="Times New Roman"/>
          <w:sz w:val="32"/>
          <w:szCs w:val="32"/>
        </w:rPr>
        <w:t>年来，云南大学、云南师范大学教育科学与管理学院入选全国</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三全育人</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综合改革试点单位，创建省级社会主义核心价值观教育示范学校</w:t>
      </w:r>
      <w:r w:rsidRPr="00CA1C56">
        <w:rPr>
          <w:rFonts w:ascii="Times New Roman" w:eastAsia="方正仿宋_GBK" w:hAnsi="Times New Roman" w:cs="Times New Roman"/>
          <w:sz w:val="32"/>
          <w:szCs w:val="32"/>
        </w:rPr>
        <w:t>18</w:t>
      </w:r>
      <w:r w:rsidRPr="00CA1C56">
        <w:rPr>
          <w:rFonts w:ascii="Times New Roman" w:eastAsia="方正仿宋_GBK" w:hAnsi="Times New Roman" w:cs="Times New Roman"/>
          <w:sz w:val="32"/>
          <w:szCs w:val="32"/>
        </w:rPr>
        <w:t>所。大讲堂录制播出</w:t>
      </w:r>
      <w:r w:rsidRPr="00CA1C56">
        <w:rPr>
          <w:rFonts w:ascii="Times New Roman" w:eastAsia="方正仿宋_GBK" w:hAnsi="Times New Roman" w:cs="Times New Roman"/>
          <w:sz w:val="32"/>
          <w:szCs w:val="32"/>
        </w:rPr>
        <w:t>11</w:t>
      </w:r>
      <w:r w:rsidRPr="00CA1C56">
        <w:rPr>
          <w:rFonts w:ascii="Times New Roman" w:eastAsia="方正仿宋_GBK" w:hAnsi="Times New Roman" w:cs="Times New Roman"/>
          <w:sz w:val="32"/>
          <w:szCs w:val="32"/>
        </w:rPr>
        <w:t>期，各分课堂开讲</w:t>
      </w:r>
      <w:r w:rsidRPr="00CA1C56">
        <w:rPr>
          <w:rFonts w:ascii="Times New Roman" w:eastAsia="方正仿宋_GBK" w:hAnsi="Times New Roman" w:cs="Times New Roman"/>
          <w:sz w:val="32"/>
          <w:szCs w:val="32"/>
        </w:rPr>
        <w:t>220</w:t>
      </w:r>
      <w:r w:rsidRPr="00CA1C56">
        <w:rPr>
          <w:rFonts w:ascii="Times New Roman" w:eastAsia="方正仿宋_GBK" w:hAnsi="Times New Roman" w:cs="Times New Roman"/>
          <w:sz w:val="32"/>
          <w:szCs w:val="32"/>
        </w:rPr>
        <w:t>余场次。</w:t>
      </w:r>
      <w:r w:rsidRPr="00CA1C56">
        <w:rPr>
          <w:rFonts w:ascii="Times New Roman" w:eastAsia="方正仿宋_GBK" w:hAnsi="Times New Roman" w:cs="Times New Roman"/>
          <w:sz w:val="32"/>
          <w:szCs w:val="32"/>
        </w:rPr>
        <w:t>2022</w:t>
      </w:r>
      <w:r w:rsidRPr="00CA1C56">
        <w:rPr>
          <w:rFonts w:ascii="Times New Roman" w:eastAsia="方正仿宋_GBK" w:hAnsi="Times New Roman" w:cs="Times New Roman"/>
          <w:sz w:val="32"/>
          <w:szCs w:val="32"/>
        </w:rPr>
        <w:t>年</w:t>
      </w:r>
      <w:r w:rsidRPr="00CA1C56">
        <w:rPr>
          <w:rFonts w:ascii="Times New Roman" w:eastAsia="方正仿宋_GBK" w:hAnsi="Times New Roman" w:cs="Times New Roman"/>
          <w:sz w:val="32"/>
          <w:szCs w:val="32"/>
        </w:rPr>
        <w:t>3</w:t>
      </w:r>
      <w:r w:rsidRPr="00CA1C56">
        <w:rPr>
          <w:rFonts w:ascii="Times New Roman" w:eastAsia="方正仿宋_GBK" w:hAnsi="Times New Roman" w:cs="Times New Roman"/>
          <w:sz w:val="32"/>
          <w:szCs w:val="32"/>
        </w:rPr>
        <w:t>月，《光明日报》指出大讲堂</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有高度、有深度，冒热气、接地气</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是三年来全国各地不断推进思政课改革创新的生动缩影</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2024</w:t>
      </w:r>
      <w:r w:rsidRPr="00CA1C56">
        <w:rPr>
          <w:rFonts w:ascii="Times New Roman" w:eastAsia="方正仿宋_GBK" w:hAnsi="Times New Roman" w:cs="Times New Roman"/>
          <w:sz w:val="32"/>
          <w:szCs w:val="32"/>
        </w:rPr>
        <w:t>年</w:t>
      </w:r>
      <w:r w:rsidRPr="00CA1C56">
        <w:rPr>
          <w:rFonts w:ascii="Times New Roman" w:eastAsia="方正仿宋_GBK" w:hAnsi="Times New Roman" w:cs="Times New Roman"/>
          <w:sz w:val="32"/>
          <w:szCs w:val="32"/>
        </w:rPr>
        <w:t>3</w:t>
      </w:r>
      <w:r w:rsidRPr="00CA1C56">
        <w:rPr>
          <w:rFonts w:ascii="Times New Roman" w:eastAsia="方正仿宋_GBK" w:hAnsi="Times New Roman" w:cs="Times New Roman"/>
          <w:sz w:val="32"/>
          <w:szCs w:val="32"/>
        </w:rPr>
        <w:t>月，《中国教育报》头版聚焦云南</w:t>
      </w:r>
      <w:proofErr w:type="gramStart"/>
      <w:r w:rsidRPr="00CA1C56">
        <w:rPr>
          <w:rFonts w:ascii="Times New Roman" w:eastAsia="方正仿宋_GBK" w:hAnsi="Times New Roman" w:cs="Times New Roman"/>
          <w:sz w:val="32"/>
          <w:szCs w:val="32"/>
        </w:rPr>
        <w:t>思政课和思政教育</w:t>
      </w:r>
      <w:proofErr w:type="gramEnd"/>
      <w:r w:rsidRPr="00CA1C56">
        <w:rPr>
          <w:rFonts w:ascii="Times New Roman" w:eastAsia="方正仿宋_GBK" w:hAnsi="Times New Roman" w:cs="Times New Roman"/>
          <w:sz w:val="32"/>
          <w:szCs w:val="32"/>
        </w:rPr>
        <w:t>成果，深度报道云南打好</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大思政</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组合拳</w:t>
      </w:r>
      <w:r w:rsidRPr="00CA1C56">
        <w:rPr>
          <w:rFonts w:ascii="Times New Roman" w:eastAsia="方正仿宋_GBK" w:hAnsi="Times New Roman" w:cs="Times New Roman"/>
          <w:sz w:val="32"/>
          <w:szCs w:val="32"/>
        </w:rPr>
        <w:t>”</w:t>
      </w:r>
      <w:r w:rsidRPr="00CA1C56">
        <w:rPr>
          <w:rFonts w:ascii="Times New Roman" w:eastAsia="方正仿宋_GBK" w:hAnsi="Times New Roman" w:cs="Times New Roman"/>
          <w:sz w:val="32"/>
          <w:szCs w:val="32"/>
        </w:rPr>
        <w:t>，推进学校思想政治工作质量的整体提升和内涵发展。</w:t>
      </w:r>
    </w:p>
    <w:sectPr w:rsidR="007A1E6D" w:rsidRPr="00CA1C56" w:rsidSect="002D61EC">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5E7" w:rsidRDefault="006F65E7" w:rsidP="002D61EC">
      <w:r>
        <w:separator/>
      </w:r>
    </w:p>
  </w:endnote>
  <w:endnote w:type="continuationSeparator" w:id="0">
    <w:p w:rsidR="006F65E7" w:rsidRDefault="006F65E7" w:rsidP="002D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049594"/>
      <w:docPartObj>
        <w:docPartGallery w:val="Page Numbers (Bottom of Page)"/>
        <w:docPartUnique/>
      </w:docPartObj>
    </w:sdtPr>
    <w:sdtEndPr>
      <w:rPr>
        <w:rFonts w:ascii="宋体" w:eastAsia="宋体" w:hAnsi="宋体"/>
        <w:sz w:val="32"/>
        <w:szCs w:val="32"/>
      </w:rPr>
    </w:sdtEndPr>
    <w:sdtContent>
      <w:p w:rsidR="00100B85" w:rsidRPr="00100B85" w:rsidRDefault="00100B85">
        <w:pPr>
          <w:pStyle w:val="a5"/>
          <w:jc w:val="right"/>
          <w:rPr>
            <w:rFonts w:ascii="宋体" w:eastAsia="宋体" w:hAnsi="宋体"/>
            <w:sz w:val="32"/>
            <w:szCs w:val="32"/>
          </w:rPr>
        </w:pPr>
        <w:r w:rsidRPr="00100B85">
          <w:rPr>
            <w:rFonts w:ascii="宋体" w:eastAsia="宋体" w:hAnsi="宋体"/>
            <w:sz w:val="32"/>
            <w:szCs w:val="32"/>
          </w:rPr>
          <w:fldChar w:fldCharType="begin"/>
        </w:r>
        <w:r w:rsidRPr="00100B85">
          <w:rPr>
            <w:rFonts w:ascii="宋体" w:eastAsia="宋体" w:hAnsi="宋体"/>
            <w:sz w:val="32"/>
            <w:szCs w:val="32"/>
          </w:rPr>
          <w:instrText>PAGE   \* MERGEFORMAT</w:instrText>
        </w:r>
        <w:r w:rsidRPr="00100B85">
          <w:rPr>
            <w:rFonts w:ascii="宋体" w:eastAsia="宋体" w:hAnsi="宋体"/>
            <w:sz w:val="32"/>
            <w:szCs w:val="32"/>
          </w:rPr>
          <w:fldChar w:fldCharType="separate"/>
        </w:r>
        <w:r w:rsidR="008275DD" w:rsidRPr="008275DD">
          <w:rPr>
            <w:rFonts w:ascii="宋体" w:eastAsia="宋体" w:hAnsi="宋体"/>
            <w:noProof/>
            <w:sz w:val="32"/>
            <w:szCs w:val="32"/>
            <w:lang w:val="zh-CN"/>
          </w:rPr>
          <w:t>6</w:t>
        </w:r>
        <w:r w:rsidRPr="00100B85">
          <w:rPr>
            <w:rFonts w:ascii="宋体" w:eastAsia="宋体" w:hAnsi="宋体"/>
            <w:sz w:val="32"/>
            <w:szCs w:val="32"/>
          </w:rPr>
          <w:fldChar w:fldCharType="end"/>
        </w:r>
      </w:p>
    </w:sdtContent>
  </w:sdt>
  <w:p w:rsidR="00100B85" w:rsidRDefault="00100B8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5E7" w:rsidRDefault="006F65E7" w:rsidP="002D61EC">
      <w:r>
        <w:separator/>
      </w:r>
    </w:p>
  </w:footnote>
  <w:footnote w:type="continuationSeparator" w:id="0">
    <w:p w:rsidR="006F65E7" w:rsidRDefault="006F65E7" w:rsidP="002D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F2"/>
    <w:rsid w:val="00100B85"/>
    <w:rsid w:val="002D61EC"/>
    <w:rsid w:val="006F65E7"/>
    <w:rsid w:val="007A1E6D"/>
    <w:rsid w:val="007C52F2"/>
    <w:rsid w:val="008275DD"/>
    <w:rsid w:val="00CA1C56"/>
    <w:rsid w:val="00F56466"/>
    <w:rsid w:val="00FA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1382D"/>
  <w15:chartTrackingRefBased/>
  <w15:docId w15:val="{9389321D-AF17-40DE-A840-CE140E99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1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61EC"/>
    <w:rPr>
      <w:sz w:val="18"/>
      <w:szCs w:val="18"/>
    </w:rPr>
  </w:style>
  <w:style w:type="paragraph" w:styleId="a5">
    <w:name w:val="footer"/>
    <w:basedOn w:val="a"/>
    <w:link w:val="a6"/>
    <w:uiPriority w:val="99"/>
    <w:unhideWhenUsed/>
    <w:rsid w:val="002D61EC"/>
    <w:pPr>
      <w:tabs>
        <w:tab w:val="center" w:pos="4153"/>
        <w:tab w:val="right" w:pos="8306"/>
      </w:tabs>
      <w:snapToGrid w:val="0"/>
      <w:jc w:val="left"/>
    </w:pPr>
    <w:rPr>
      <w:sz w:val="18"/>
      <w:szCs w:val="18"/>
    </w:rPr>
  </w:style>
  <w:style w:type="character" w:customStyle="1" w:styleId="a6">
    <w:name w:val="页脚 字符"/>
    <w:basedOn w:val="a0"/>
    <w:link w:val="a5"/>
    <w:uiPriority w:val="99"/>
    <w:rsid w:val="002D61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9466">
      <w:bodyDiv w:val="1"/>
      <w:marLeft w:val="0"/>
      <w:marRight w:val="0"/>
      <w:marTop w:val="0"/>
      <w:marBottom w:val="0"/>
      <w:divBdr>
        <w:top w:val="none" w:sz="0" w:space="0" w:color="auto"/>
        <w:left w:val="none" w:sz="0" w:space="0" w:color="auto"/>
        <w:bottom w:val="none" w:sz="0" w:space="0" w:color="auto"/>
        <w:right w:val="none" w:sz="0" w:space="0" w:color="auto"/>
      </w:divBdr>
      <w:divsChild>
        <w:div w:id="1633704840">
          <w:marLeft w:val="0"/>
          <w:marRight w:val="0"/>
          <w:marTop w:val="0"/>
          <w:marBottom w:val="0"/>
          <w:divBdr>
            <w:top w:val="none" w:sz="0" w:space="0" w:color="auto"/>
            <w:left w:val="none" w:sz="0" w:space="0" w:color="auto"/>
            <w:bottom w:val="none" w:sz="0" w:space="0" w:color="auto"/>
            <w:right w:val="none" w:sz="0" w:space="0" w:color="auto"/>
          </w:divBdr>
        </w:div>
        <w:div w:id="15160645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1671</Words>
  <Characters>1671</Characters>
  <Application>Microsoft Office Word</Application>
  <DocSecurity>0</DocSecurity>
  <Lines>66</Lines>
  <Paragraphs>18</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2024-03-25T02:00:00Z</dcterms:created>
  <dcterms:modified xsi:type="dcterms:W3CDTF">2024-03-25T02:34:00Z</dcterms:modified>
</cp:coreProperties>
</file>