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07" w:rsidRDefault="00933DDD" w:rsidP="006E5D53">
      <w:pPr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  <w:r w:rsidRPr="00933DDD">
        <w:rPr>
          <w:rFonts w:ascii="方正小标宋_GBK" w:eastAsia="方正小标宋_GBK" w:hAnsi="Times New Roman" w:cs="Times New Roman" w:hint="eastAsia"/>
          <w:sz w:val="44"/>
          <w:szCs w:val="44"/>
        </w:rPr>
        <w:t>习近平：加强文化遗产保护传承</w:t>
      </w:r>
      <w:r w:rsidRPr="00933DDD">
        <w:rPr>
          <w:rFonts w:ascii="方正小标宋_GBK" w:eastAsia="方正小标宋_GBK" w:hAnsi="Times New Roman" w:cs="Times New Roman"/>
          <w:sz w:val="44"/>
          <w:szCs w:val="44"/>
        </w:rPr>
        <w:t xml:space="preserve"> 弘扬中华优秀传统文化</w:t>
      </w:r>
    </w:p>
    <w:p w:rsidR="00933DDD" w:rsidRPr="00933DDD" w:rsidRDefault="00933DDD" w:rsidP="006E5D53">
      <w:pPr>
        <w:ind w:firstLineChars="200" w:firstLine="880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宣传阐释中国特色，要讲清楚每个国家和民族的历史传统、文化积淀、基本国情不同，其发展道路必然有着自己的特色；讲清楚中华文化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积淀着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华民族最深沉的精神追求，是中华民族生生不息、发展壮大的丰厚滋养；讲清楚中华优秀传统文化是中华民族的突出优势，是我们最深厚的文化软实力；讲清楚中国特色社会主义植根于中华文化沃土、反映中国人民意愿、适应中国和时代发展进步要求，有着深厚历史渊源和广泛现实基础。中华民族创造了源远流长的中华文化，中华民族也一定能够创造出中华文化新的辉煌。独特的文化传统，独特的历史命运，独特的基本国情，注定了我们必然要走适合自己特点的发展道路。对我国传统文化，对国外的东西，要坚持古为今用、洋为中用，去粗取精、去伪存真，经过科学的扬弃后使之为我所用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日在全国宣传思想工作会议上的讲话）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我们的城市有许多历史记忆，特别是一些历史悠久的老城区，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是最宝贵的东西，不能因为浮躁、无知而破坏掉。有的城市把真古董拆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了建假古迹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，我看到一份材料，说全国有三十多个城市已经或正在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谋划搞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古城重建，搞什么潘金莲故居、阿房宫重建！还有一些地方热衷于改老地名，喜欢起一些洋气一点的地名，如“曼哈顿”、“威尼斯”、“加州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1886”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玛斯兰德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等，五花八门，与中国历史文化协调吗？不仅群众看得一头雾水、莫名其妙，而且也割断了地名文脉、不利于传承我们的民族文化。更何况有些情况也是违法的，我国地名管理条例实施细则明确规定</w:t>
      </w:r>
      <w:proofErr w:type="gramStart"/>
      <w:r w:rsidRPr="00933DDD"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 w:rsidRPr="00933DDD">
        <w:rPr>
          <w:rFonts w:ascii="Times New Roman" w:eastAsia="方正仿宋_GBK" w:hAnsi="Times New Roman" w:cs="Times New Roman"/>
          <w:sz w:val="32"/>
          <w:szCs w:val="32"/>
        </w:rPr>
        <w:t>以外国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人名、地名命名我国地名。传承文化不是要简单复古，城市建设会不断融入现代元素，但必须同步保护和弘扬传统优秀文化，延续城市历史文脉。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日在中央城镇化工作会议上的讲话）</w:t>
      </w:r>
    </w:p>
    <w:p w:rsid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中华文化是我们提高国家文化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软实力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最深厚的源泉，是我们提高国家文化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软实力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的重要途径。要使中华民族最基本的文化基因与当代文化相适应、与现代社会相协调，以人们喜闻乐见、具有广泛参与性的方式推广开来，把跨越时空、超越国度、富有永恒魅力、具有当代价值的文化精神弘扬起来，把继承传统优秀文化又弘扬时代精神、立足本国又面向世界的当代中国文化创新成果传播出去。要系统梳理传统文化资源，让收藏在禁宫里的文物、陈列在广阔大地上的遗产、书写在古籍里的文字都活起来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日在十八届中央政治局第十二次集体学习时的讲话）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每一种文明都延续着一个国家和民族的精神血脉，既需要薪火相传、代代守护，更需要与时俱进、勇于创新。中国人民在实现中国梦的进程中，将按照时代的新进步，推动中华文明创造性转化和创新性发展，激活其生命力，把跨越时空、超越国度、富有永恒魅力、具有当代价值的文化精神弘扬起来，让收藏在博物馆里的文物、陈列在广阔大地上的遗产、书写在古籍里的文字都活起来，让中华文明同世界各国人民创造的丰富多彩的文明一道，为人类提供正确的精神指引和强大的精神动力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日在法国巴黎联合国教科文组织总部的演讲）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我讲过，城市建设，要让居民望得见山、看得见水、记得住乡愁。“记得住乡愁”，就要保护弘扬中华优秀传统文化，延续城市历史文脉，保留中华文化基因。要保护好前人留下的文化遗产，包括文物古迹，历史文化名城、名镇、名村，历史街区、历史建筑、工业遗产，以及非物质文化遗产，不能搞“拆真古迹、建假古董”那样的蠢事。既要保护古代建筑，也要保护近代建筑；既要保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护单体建筑，也要保护街巷街区、城镇格局；既要保护精品建筑，也要保护具有浓厚乡土气息的民居及地方特色的民俗。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日在中央城市工作会议上的讲话）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六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文物承载灿烂文明，传承历史文化，维系民族精神，是老祖宗留给我们的宝贵遗产，是加强社会主义精神文明建设的深厚滋养。保护文物功在当代、利在千秋。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2016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日关于做好文物工作的批示）</w:t>
      </w:r>
    </w:p>
    <w:p w:rsidR="00933DDD" w:rsidRPr="00933DDD" w:rsidRDefault="00933DDD" w:rsidP="00933DDD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七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华民族历史悠久，中华文明源远流长，中华文化博大精深，一个博物馆就是一所大学校。博物馆建设要注重特色。向海之路是一个国家发展的重要途径，这里围绕古代海上丝绸之路陈列的文物都是历史、是文化。要让文物说话，让历史说话，让文化说话。要加强文物保护和利用，加强历史研究和传承，使中华优秀传统文化不断发扬光大。要增强文化自信，在传承中华优秀传统文化基础上发展社会主义先进文化，加快建设社会主义文化强国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日在广西考察时的讲话）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八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我们要深入挖掘、继承、创新优秀传统乡土文化。要让有形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的乡村文化留得住，充分挖掘具有农耕特质、民族特色、地域特点的物质文化遗产，加大对古镇、古村落、古建筑、民族村寨、文物古迹、农业遗迹的保护力度。要让活态的乡土文化传下去，深入挖掘民间艺术、戏曲曲艺、手工技艺、民族服饰、民俗活动等非物质文化遗产。要把保护传承和开发利用有机结合起来，把我国农耕文明优秀遗产和现代文明要素结合起来，赋予新的时代内涵，让中华优秀传统文化生生不息，让我国历史悠久的农耕文明在新时代展现其魅力和风采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日在中央农村工作会议上的讲话）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九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我国是统一的多民族国家，中华民族是多民族不断交流交往交融而形成的。中华文明植根于和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而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不同的多民族文化沃土，历史悠久，是世界上唯一没有中断、发展至今的文明。要重视少数民族文化保护和传承，支持和扶持《格萨（斯）尔》等非物质文化遗产，培养好传承人，一代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一代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接下来、传下去。要引导人们树立正确的历史观、国家观、民族观、文化观，不断巩固各族人民对伟大祖国的认同、对中华民族的认同、对中国特色社会主义道路的认同。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日在内蒙古考察时的讲话）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研究和弘扬敦煌文化，既要深入挖掘敦煌文化和历史遗存背后蕴含的哲学思想、人文精神、价值理念、道德规范等，推动中华优秀传统文化创造性转化、创新性发展，更要揭示蕴含其中的中华民族的文化精神、文化胸怀和文化自信，为新时代坚持和发展中国特色社会主义提供精神支撑。要加强对国粹传承和非物质文化遗产保护的支持和扶持，加强对少数民族历史文化的研究，铸牢中华民族共同体意识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日在敦煌研究院座谈时的讲话）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十一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考古遗迹和历史文物是历史的见证，必须保护好、利用好。要建立健全历史文化遗产资源资产管理制度，建设国家文物资源大数据库，加强相关领域文物资源普查、名录公布的统筹指导，强化技术支撑，引导社会参与。要把历史文化遗产保护放在第一位，同时要合理利用，使其在提供公共文化服务、满足人民精神文化生活需求方面充分发挥作用。要健全不可移动文物保护机制，把文物保护管理纳入国土空间规划编制和实施。要制定“先考古、后出让”的制度设计和配套政策，对可能存在历史文化遗存的土地，在依法完成考古调查、勘探、发掘前不得使用。要深刻汲取国内外重大文物灾害事故教训，督察落实主体责任，强化隐患整治，增强历史文化遗产防护能力。要加强执法督察，规范举报流程，严厉打击文物犯罪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日在十九届中央政治局第二十三次集体学习时的讲话）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十二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革命文物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承载党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和人民英勇奋斗的光荣历史，记载中国革命的伟大历程和感人事迹，是党和国家的宝贵财富，是弘扬革命传统和革命文化、加强社会主义精神文明建设、激发爱国热情、振奋民族精神的生动教材。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加强革命文物保护利用，弘扬革命文化，传承红色基因，是全党全社会的共同责任。各级党委和政府要把革命文物保护利用工作列入重要议事日程，加大工作力度，切实把革命文物保护好、管理好、运用好，发挥好革命文物在党史学习教育、革命传统教育、爱国主义教育等方面的重要作用，激发广大干部群众的精神力量，信心百倍为全面建设社会主义现代化国家、实现中华民族伟大复兴中国梦而奋斗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月对革命文物工作的指示）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红色资源是我们党艰辛而辉煌奋斗历程的见证，是最宝贵的精神财富，一定要用心用情用力保护好、管理好、运用好。一是要加强科学保护。红色资源是不可再生、不可替代的珍贵资源，保护是首要任务。要本着对历史负责、对人民负责的态度，深入开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展红色资源专项调查，加强红色遗址、革命文物保护工作，统筹好抢救性保护和预防性保护、本体保护和周边保护、单点保护和集群保护等。二是要开展系统研究。统筹研究力量，强化研究规划，积极开展革命史料的抢救、征集和研究工作，加强革命历史研究，深入挖掘红色资源背后的思想内涵，准确把握党的历史发展的主题主线、主流本质，旗帜鲜明反对和抵制历史虚无主义。三是要打造精品展陈。坚持政治性、思想性、艺术性相统一，把好导向、聚焦主题，用史实说话，着力打造高质量精品展陈，增强表现力、传播力、影响力，生动传播红色文化。四是要强化教育功能。围绕革命、建设、改革各个历史时期的重大事件、重大节点，研究确定一批重要标识地，讲好党的故事、革命的故事、英雄的故事，彰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显时代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特色，使之成为教育人、激励人、塑造人的大学校。要设计符合青少年认知特点的教育活动，建设富有特色的革命传统教育、爱国主义教育、青少年思想道德教育基地，引导他们从小在心里树立红色理想。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日在十九届中央政治局第三十一次集体学习时的讲话）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十四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要加强文物保护利用和文化遗产保护传承，提高文物研究阐释和展示传播水平，让文物真正活起来，成为加强社会主义精神文明建设的深厚滋养，成为扩大中华文化国际影响力的重要名片。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日在中央全面深化改革委员会第二十二次会议上的讲话）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十五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历史文化遗产承载着中华民族的基因和血脉，不仅属于我们这一代人，也属于子孙万代。要敬畏历史、敬畏文化、敬畏生态，全面保护好历史文化遗产，统筹好旅游发展、特色经营、古城保护，筑牢文物安全底线，守护好前人留给我们的宝贵财富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日在山西晋中考察时的讲话）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十六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让更多文物和文化遗产活起来，营造传承中华文明的浓厚社会氛围。文物和文化遗产承载着中华民族的基因和血脉，是不可再生、不可替代的中华优秀文明资源。我们要积极推进文物保护利用和文化遗产保护传承，挖掘文物和文化遗产的多重价值，传播更多承载中华文化、中国精神的价值符号和文化产品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国共产党人不是历史虚无主义者、文化虚无主义者，不能数典忘祖、妄自菲薄。各级领导干部都要敬畏历史、敬畏优秀传统文化，重视文物保护利用和文化遗产保护传承工作，为历史和考古工作者开展研究、学习深造、研修交流提供更多政策支持。要营造传承中华文明的浓厚社会氛围，广泛宣传中华文明探源工程等研究成果，教育引导群众特别是青少年更好认识和认同中华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文明，增强做中国人的志气、骨气、底气。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日在十九届中央政治局第三十九次集体学习时的讲话）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十七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华文明博大精深、源远流长，是由各民族优秀文化百川汇流而成。要加强中华民族共同体历史、中华民族多元一体格局的研究，充分挖掘和有效运用新疆各民族交往的历史事实、考古实物、文化遗存，讲清楚新疆自古以来就是我国不可分割的一部分和多民族聚居地区，新疆各民族是中华民族大家庭血脉相连、命运与共的重要成员。要加强非物质文化遗产保护传承，把各民族优秀传统文化发扬光大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日在新疆考察时的讲话）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十八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殷墟出土的甲骨文为我们保存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3000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年前的文字，把中国信史向上推进了约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1000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。殷墟我向往已久，这次来是想更深地学习理解中华文明，古为今用，为更好建设中华民族现代文明提供借鉴。中国的汉文字非常了不起，中华民族的形成和发展离不开汉文字的维系。在这方面，考古事业居功至伟。考古工作要继续重视和加强，继续深化中华文明探源工程。中华文明源远流长，从未中断，塑造了我们伟大的民族，这个民族还</w:t>
      </w:r>
      <w:proofErr w:type="gramStart"/>
      <w:r w:rsidRPr="00933DDD">
        <w:rPr>
          <w:rFonts w:ascii="Times New Roman" w:eastAsia="方正仿宋_GBK" w:hAnsi="Times New Roman" w:cs="Times New Roman"/>
          <w:sz w:val="32"/>
          <w:szCs w:val="32"/>
        </w:rPr>
        <w:t>会伟大</w:t>
      </w:r>
      <w:proofErr w:type="gramEnd"/>
      <w:r w:rsidRPr="00933DDD">
        <w:rPr>
          <w:rFonts w:ascii="Times New Roman" w:eastAsia="方正仿宋_GBK" w:hAnsi="Times New Roman" w:cs="Times New Roman"/>
          <w:sz w:val="32"/>
          <w:szCs w:val="32"/>
        </w:rPr>
        <w:t>下去的。要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lastRenderedPageBreak/>
        <w:t>通过文物发掘、研究保护工作，更好地传承优秀传统文化。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日在河南安阳考察时的讲话）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十九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亚洲是人类文明重要发祥地，孕育并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保有着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极其丰富的文化遗产，为世界文明发展史书写了浓墨重彩的篇章。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年，我在亚洲文明对话大会上倡议开展亚洲文化遗产保护行动。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年来，各方积极响应、共同努力，在古代文明研究、联合考古、古迹修复、博物馆交流等方面开展务实合作，为保护人类文明精华</w:t>
      </w:r>
      <w:proofErr w:type="gramStart"/>
      <w:r w:rsidRPr="00933DDD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933DDD">
        <w:rPr>
          <w:rFonts w:ascii="Times New Roman" w:eastAsia="方正仿宋_GBK" w:hAnsi="Times New Roman" w:cs="Times New Roman"/>
          <w:sz w:val="32"/>
          <w:szCs w:val="32"/>
        </w:rPr>
        <w:t>亚洲新贡献。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亚洲文化遗产保护联盟的成立，有利于加强亚洲文化遗产保护，深化亚洲文明交流，繁荣世界文明百花园，为人类文明进步贡献力量。中国愿在联盟框架下，同亚洲各国携手加强文化遗产保护经验交流，积极推动文化遗产领域国际合作，构建全球文明对话合作网络，促进各国人民相知相亲，共同推动人类文明发展进步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日致亚洲文化遗产保护联盟大会的贺信）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二十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博物馆有很多宝贵文物甚至“国宝”，它们实证了我国百万年的人类史、一万年的文化史、五千多年的文明史，要深入实施中华文明探源工程，把中国文明历史研究引向深入。要认真贯彻落</w:t>
      </w: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实党中央关于坚持保护第一、加强管理、挖掘价值、有效利用、让文物活起来的工作要求，全面提升文物保护利用和文化遗产保护传承水平。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日在山西运城考察时的讲话）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二十一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中华民族具有悠久的优秀传统文化，自古就有开放包容、兼收并蓄的文化胸怀，中华文明历来赞赏不同文明间的相互理解和尊重。北京历史悠久，文脉绵长，是中华文明连续性、创新性、统一性、包容性、和平性的有力见证。中国将更好发挥北京作为历史古都和全国文化中心的优势，加强同全球各地的文化交流，共同推动文化繁荣发展、文化遗产保护、文明交流互鉴，</w:t>
      </w:r>
      <w:proofErr w:type="gramStart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践行</w:t>
      </w:r>
      <w:proofErr w:type="gramEnd"/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全球文明倡议，为推动构建人类命运共同体注入深厚持久的文化力量。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北京文化论坛的贺信）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33DDD" w:rsidRPr="00933DDD" w:rsidRDefault="00933DDD" w:rsidP="00933DDD">
      <w:pPr>
        <w:ind w:firstLineChars="200" w:firstLine="640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二十二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世界由丰富多彩的文明构成，中国是有着世界上最古老历史和文化的国家之一。中国愿同联合国教科文组织开展更紧密合作，不断提高遗产保护能力和水平，促进各种文明交流互鉴、包容合作，助力世界和平，推动构建人类命运共同体。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日在会见联合国教科文组织总干事阿祖莱时的讲话）</w:t>
      </w:r>
    </w:p>
    <w:p w:rsidR="00933DDD" w:rsidRPr="00933DDD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4A3730" w:rsidRPr="006E5D53" w:rsidRDefault="00933DDD" w:rsidP="00933DD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33DDD">
        <w:rPr>
          <w:rFonts w:ascii="Times New Roman" w:eastAsia="方正仿宋_GBK" w:hAnsi="Times New Roman" w:cs="Times New Roman" w:hint="eastAsia"/>
          <w:sz w:val="32"/>
          <w:szCs w:val="32"/>
        </w:rPr>
        <w:t>※这是习近平总书记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月至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933DDD">
        <w:rPr>
          <w:rFonts w:ascii="Times New Roman" w:eastAsia="方正仿宋_GBK" w:hAnsi="Times New Roman" w:cs="Times New Roman"/>
          <w:sz w:val="32"/>
          <w:szCs w:val="32"/>
        </w:rPr>
        <w:t>月期间有关加强文化遗产保护传承，弘扬中华优秀传统文化重要论述的节录。</w:t>
      </w:r>
    </w:p>
    <w:sectPr w:rsidR="004A3730" w:rsidRPr="006E5D53" w:rsidSect="00DB4AB6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D6" w:rsidRDefault="000B2AD6" w:rsidP="00DB4AB6">
      <w:r>
        <w:separator/>
      </w:r>
    </w:p>
  </w:endnote>
  <w:endnote w:type="continuationSeparator" w:id="0">
    <w:p w:rsidR="000B2AD6" w:rsidRDefault="000B2AD6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991713" w:rsidRPr="00991713" w:rsidRDefault="00991713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933DDD" w:rsidRPr="00933DDD">
          <w:rPr>
            <w:rFonts w:ascii="宋体" w:eastAsia="宋体" w:hAnsi="宋体"/>
            <w:noProof/>
            <w:sz w:val="30"/>
            <w:szCs w:val="30"/>
            <w:lang w:val="zh-CN"/>
          </w:rPr>
          <w:t>13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991713" w:rsidRDefault="00991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D6" w:rsidRDefault="000B2AD6" w:rsidP="00DB4AB6">
      <w:r>
        <w:separator/>
      </w:r>
    </w:p>
  </w:footnote>
  <w:footnote w:type="continuationSeparator" w:id="0">
    <w:p w:rsidR="000B2AD6" w:rsidRDefault="000B2AD6" w:rsidP="00DB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B2AD6"/>
    <w:rsid w:val="000D268C"/>
    <w:rsid w:val="002526A6"/>
    <w:rsid w:val="00261902"/>
    <w:rsid w:val="002F416B"/>
    <w:rsid w:val="00352307"/>
    <w:rsid w:val="003C38B5"/>
    <w:rsid w:val="003D7E12"/>
    <w:rsid w:val="00432449"/>
    <w:rsid w:val="00456C26"/>
    <w:rsid w:val="004619A1"/>
    <w:rsid w:val="004A3730"/>
    <w:rsid w:val="004F597F"/>
    <w:rsid w:val="00661362"/>
    <w:rsid w:val="006E5D53"/>
    <w:rsid w:val="008D7018"/>
    <w:rsid w:val="00933DDD"/>
    <w:rsid w:val="00953D1A"/>
    <w:rsid w:val="009830A8"/>
    <w:rsid w:val="00991713"/>
    <w:rsid w:val="00BA1A91"/>
    <w:rsid w:val="00DB4AB6"/>
    <w:rsid w:val="00DC2E28"/>
    <w:rsid w:val="00E574AD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A9D76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</cp:revision>
  <dcterms:created xsi:type="dcterms:W3CDTF">2024-03-22T03:18:00Z</dcterms:created>
  <dcterms:modified xsi:type="dcterms:W3CDTF">2024-05-06T01:23:00Z</dcterms:modified>
</cp:coreProperties>
</file>