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EE44" w14:textId="520DFCC0" w:rsidR="00907145" w:rsidRPr="00907145" w:rsidRDefault="00907145" w:rsidP="000668FF">
      <w:pPr>
        <w:spacing w:line="700" w:lineRule="exact"/>
        <w:ind w:firstLineChars="0" w:firstLine="0"/>
        <w:jc w:val="center"/>
        <w:rPr>
          <w:rFonts w:ascii="方正小标宋_GBK" w:eastAsia="方正小标宋_GBK" w:cs="Times New Roman" w:hint="eastAsia"/>
          <w:sz w:val="44"/>
          <w:szCs w:val="44"/>
        </w:rPr>
      </w:pPr>
      <w:r w:rsidRPr="00907145">
        <w:rPr>
          <w:rFonts w:ascii="方正小标宋_GBK" w:eastAsia="方正小标宋_GBK" w:cs="Times New Roman" w:hint="eastAsia"/>
          <w:sz w:val="44"/>
          <w:szCs w:val="44"/>
        </w:rPr>
        <w:t>习近平对学校</w:t>
      </w:r>
      <w:proofErr w:type="gramStart"/>
      <w:r w:rsidRPr="00907145">
        <w:rPr>
          <w:rFonts w:ascii="方正小标宋_GBK" w:eastAsia="方正小标宋_GBK" w:cs="Times New Roman" w:hint="eastAsia"/>
          <w:sz w:val="44"/>
          <w:szCs w:val="44"/>
        </w:rPr>
        <w:t>思政课</w:t>
      </w:r>
      <w:proofErr w:type="gramEnd"/>
      <w:r w:rsidRPr="00907145">
        <w:rPr>
          <w:rFonts w:ascii="方正小标宋_GBK" w:eastAsia="方正小标宋_GBK" w:cs="Times New Roman" w:hint="eastAsia"/>
          <w:sz w:val="44"/>
          <w:szCs w:val="44"/>
        </w:rPr>
        <w:t>建设</w:t>
      </w:r>
      <w:proofErr w:type="gramStart"/>
      <w:r w:rsidRPr="00907145">
        <w:rPr>
          <w:rFonts w:ascii="方正小标宋_GBK" w:eastAsia="方正小标宋_GBK" w:cs="Times New Roman" w:hint="eastAsia"/>
          <w:sz w:val="44"/>
          <w:szCs w:val="44"/>
        </w:rPr>
        <w:t>作出</w:t>
      </w:r>
      <w:proofErr w:type="gramEnd"/>
      <w:r w:rsidRPr="00907145">
        <w:rPr>
          <w:rFonts w:ascii="方正小标宋_GBK" w:eastAsia="方正小标宋_GBK" w:cs="Times New Roman" w:hint="eastAsia"/>
          <w:sz w:val="44"/>
          <w:szCs w:val="44"/>
        </w:rPr>
        <w:t>重要指示强调</w:t>
      </w:r>
    </w:p>
    <w:p w14:paraId="1C8C5C0E" w14:textId="77777777" w:rsidR="00907145" w:rsidRPr="00907145" w:rsidRDefault="00907145" w:rsidP="000668FF">
      <w:pPr>
        <w:spacing w:line="700" w:lineRule="exact"/>
        <w:ind w:firstLine="880"/>
        <w:jc w:val="center"/>
        <w:rPr>
          <w:rFonts w:ascii="方正小标宋_GBK" w:eastAsia="方正小标宋_GBK" w:cs="Times New Roman" w:hint="eastAsia"/>
          <w:sz w:val="44"/>
          <w:szCs w:val="44"/>
        </w:rPr>
      </w:pPr>
      <w:r w:rsidRPr="00907145">
        <w:rPr>
          <w:rFonts w:ascii="方正小标宋_GBK" w:eastAsia="方正小标宋_GBK" w:cs="Times New Roman" w:hint="eastAsia"/>
          <w:sz w:val="44"/>
          <w:szCs w:val="44"/>
        </w:rPr>
        <w:t>不断开创新时代</w:t>
      </w:r>
      <w:proofErr w:type="gramStart"/>
      <w:r w:rsidRPr="00907145">
        <w:rPr>
          <w:rFonts w:ascii="方正小标宋_GBK" w:eastAsia="方正小标宋_GBK" w:cs="Times New Roman" w:hint="eastAsia"/>
          <w:sz w:val="44"/>
          <w:szCs w:val="44"/>
        </w:rPr>
        <w:t>思政教育</w:t>
      </w:r>
      <w:proofErr w:type="gramEnd"/>
      <w:r w:rsidRPr="00907145">
        <w:rPr>
          <w:rFonts w:ascii="方正小标宋_GBK" w:eastAsia="方正小标宋_GBK" w:cs="Times New Roman" w:hint="eastAsia"/>
          <w:sz w:val="44"/>
          <w:szCs w:val="44"/>
        </w:rPr>
        <w:t>新局面</w:t>
      </w:r>
    </w:p>
    <w:p w14:paraId="4FB44527" w14:textId="77777777" w:rsidR="00907145" w:rsidRPr="00907145" w:rsidRDefault="00907145" w:rsidP="000668FF">
      <w:pPr>
        <w:spacing w:line="700" w:lineRule="exact"/>
        <w:ind w:firstLine="880"/>
        <w:jc w:val="center"/>
        <w:rPr>
          <w:rFonts w:ascii="方正小标宋_GBK" w:eastAsia="方正小标宋_GBK" w:cs="Times New Roman" w:hint="eastAsia"/>
          <w:sz w:val="44"/>
          <w:szCs w:val="44"/>
        </w:rPr>
      </w:pPr>
      <w:r w:rsidRPr="00907145">
        <w:rPr>
          <w:rFonts w:ascii="方正小标宋_GBK" w:eastAsia="方正小标宋_GBK" w:cs="Times New Roman" w:hint="eastAsia"/>
          <w:sz w:val="44"/>
          <w:szCs w:val="44"/>
        </w:rPr>
        <w:t>努力培养更多让党放心爱国奉献担当民族复兴重任的时代新人</w:t>
      </w:r>
    </w:p>
    <w:p w14:paraId="51CDBF43" w14:textId="4B6AF750" w:rsidR="00907145" w:rsidRDefault="00907145" w:rsidP="00907145">
      <w:pPr>
        <w:ind w:firstLine="640"/>
        <w:rPr>
          <w:rFonts w:hint="eastAsia"/>
        </w:rPr>
      </w:pPr>
    </w:p>
    <w:p w14:paraId="781874E8" w14:textId="15DE81B1" w:rsidR="00907145" w:rsidRDefault="00907145" w:rsidP="00907145">
      <w:pPr>
        <w:ind w:firstLine="640"/>
        <w:rPr>
          <w:rFonts w:hint="eastAsia"/>
        </w:rPr>
      </w:pPr>
      <w:r>
        <w:rPr>
          <w:rFonts w:hint="eastAsia"/>
        </w:rPr>
        <w:t>新华社北京</w:t>
      </w:r>
      <w:r>
        <w:rPr>
          <w:rFonts w:hint="eastAsia"/>
        </w:rPr>
        <w:t>5</w:t>
      </w:r>
      <w:r>
        <w:rPr>
          <w:rFonts w:hint="eastAsia"/>
        </w:rPr>
        <w:t>月</w:t>
      </w:r>
      <w:r>
        <w:rPr>
          <w:rFonts w:hint="eastAsia"/>
        </w:rPr>
        <w:t>11</w:t>
      </w:r>
      <w:r>
        <w:rPr>
          <w:rFonts w:hint="eastAsia"/>
        </w:rPr>
        <w:t>日电　中共中央总书记、国家主席、中央军委主席习近平近日对学校</w:t>
      </w:r>
      <w:proofErr w:type="gramStart"/>
      <w:r>
        <w:rPr>
          <w:rFonts w:hint="eastAsia"/>
        </w:rPr>
        <w:t>思政课</w:t>
      </w:r>
      <w:proofErr w:type="gramEnd"/>
      <w:r>
        <w:rPr>
          <w:rFonts w:hint="eastAsia"/>
        </w:rPr>
        <w:t>建设</w:t>
      </w:r>
      <w:proofErr w:type="gramStart"/>
      <w:r>
        <w:rPr>
          <w:rFonts w:hint="eastAsia"/>
        </w:rPr>
        <w:t>作出</w:t>
      </w:r>
      <w:proofErr w:type="gramEnd"/>
      <w:r>
        <w:rPr>
          <w:rFonts w:hint="eastAsia"/>
        </w:rPr>
        <w:t>重要指示指出，党的十八大以来，党中央始终坚持把学校</w:t>
      </w:r>
      <w:proofErr w:type="gramStart"/>
      <w:r>
        <w:rPr>
          <w:rFonts w:hint="eastAsia"/>
        </w:rPr>
        <w:t>思政课</w:t>
      </w:r>
      <w:proofErr w:type="gramEnd"/>
      <w:r>
        <w:rPr>
          <w:rFonts w:hint="eastAsia"/>
        </w:rPr>
        <w:t>建设放在教育工作的重要位置，党对</w:t>
      </w:r>
      <w:proofErr w:type="gramStart"/>
      <w:r>
        <w:rPr>
          <w:rFonts w:hint="eastAsia"/>
        </w:rPr>
        <w:t>思政课</w:t>
      </w:r>
      <w:proofErr w:type="gramEnd"/>
      <w:r>
        <w:rPr>
          <w:rFonts w:hint="eastAsia"/>
        </w:rPr>
        <w:t>建设的领导全</w:t>
      </w:r>
      <w:bookmarkStart w:id="0" w:name="_GoBack"/>
      <w:bookmarkEnd w:id="0"/>
      <w:r>
        <w:rPr>
          <w:rFonts w:hint="eastAsia"/>
        </w:rPr>
        <w:t>面加强，各级各类学校社会主义办学方向更加鲜明，</w:t>
      </w:r>
      <w:proofErr w:type="gramStart"/>
      <w:r>
        <w:rPr>
          <w:rFonts w:hint="eastAsia"/>
        </w:rPr>
        <w:t>思政课</w:t>
      </w:r>
      <w:proofErr w:type="gramEnd"/>
      <w:r>
        <w:rPr>
          <w:rFonts w:hint="eastAsia"/>
        </w:rPr>
        <w:t>教师乐教善教、潜心育人的信心底气更足，广大青少年学生“四个自信”明显增强、精神面貌奋发昂扬，</w:t>
      </w:r>
      <w:proofErr w:type="gramStart"/>
      <w:r>
        <w:rPr>
          <w:rFonts w:hint="eastAsia"/>
        </w:rPr>
        <w:t>思政课发展</w:t>
      </w:r>
      <w:proofErr w:type="gramEnd"/>
      <w:r>
        <w:rPr>
          <w:rFonts w:hint="eastAsia"/>
        </w:rPr>
        <w:t>环境和整体生态发生全局性、根本性转变。</w:t>
      </w:r>
    </w:p>
    <w:p w14:paraId="789C4107" w14:textId="56D8CC63" w:rsidR="00907145" w:rsidRDefault="00907145" w:rsidP="00907145">
      <w:pPr>
        <w:ind w:firstLine="640"/>
        <w:rPr>
          <w:rFonts w:hint="eastAsia"/>
        </w:rPr>
      </w:pPr>
      <w:r>
        <w:rPr>
          <w:rFonts w:hint="eastAsia"/>
        </w:rPr>
        <w:t>习近平强调，新时代新征程上，</w:t>
      </w:r>
      <w:proofErr w:type="gramStart"/>
      <w:r>
        <w:rPr>
          <w:rFonts w:hint="eastAsia"/>
        </w:rPr>
        <w:t>思政课</w:t>
      </w:r>
      <w:proofErr w:type="gramEnd"/>
      <w:r>
        <w:rPr>
          <w:rFonts w:hint="eastAsia"/>
        </w:rPr>
        <w:t>建设面临新形势新任务，必须有新气象新作为。要坚持以新时代中国特色社会主义思想为指导，全面贯彻党的教育方针，落实立德树人根本任务，坚持</w:t>
      </w:r>
      <w:proofErr w:type="gramStart"/>
      <w:r>
        <w:rPr>
          <w:rFonts w:hint="eastAsia"/>
        </w:rPr>
        <w:t>思政课</w:t>
      </w:r>
      <w:proofErr w:type="gramEnd"/>
      <w:r>
        <w:rPr>
          <w:rFonts w:hint="eastAsia"/>
        </w:rPr>
        <w:t>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w:t>
      </w:r>
      <w:proofErr w:type="gramStart"/>
      <w:r>
        <w:rPr>
          <w:rFonts w:hint="eastAsia"/>
        </w:rPr>
        <w:t>正创新推动思政课</w:t>
      </w:r>
      <w:proofErr w:type="gramEnd"/>
      <w:r>
        <w:rPr>
          <w:rFonts w:hint="eastAsia"/>
        </w:rPr>
        <w:t>建设内涵式发展，不断提高</w:t>
      </w:r>
      <w:proofErr w:type="gramStart"/>
      <w:r>
        <w:rPr>
          <w:rFonts w:hint="eastAsia"/>
        </w:rPr>
        <w:t>思政课</w:t>
      </w:r>
      <w:proofErr w:type="gramEnd"/>
      <w:r>
        <w:rPr>
          <w:rFonts w:hint="eastAsia"/>
        </w:rPr>
        <w:t>的针对性和吸引力。要着力建设一支政治强、情怀深、思</w:t>
      </w:r>
      <w:r>
        <w:rPr>
          <w:rFonts w:hint="eastAsia"/>
        </w:rPr>
        <w:lastRenderedPageBreak/>
        <w:t>维新、视野广、自律严、人格正的</w:t>
      </w:r>
      <w:proofErr w:type="gramStart"/>
      <w:r>
        <w:rPr>
          <w:rFonts w:hint="eastAsia"/>
        </w:rPr>
        <w:t>思政课</w:t>
      </w:r>
      <w:proofErr w:type="gramEnd"/>
      <w:r>
        <w:rPr>
          <w:rFonts w:hint="eastAsia"/>
        </w:rPr>
        <w:t>教师队伍。</w:t>
      </w:r>
    </w:p>
    <w:p w14:paraId="11E5FFA7" w14:textId="3C7D40FA" w:rsidR="00907145" w:rsidRDefault="00907145" w:rsidP="00907145">
      <w:pPr>
        <w:ind w:firstLine="640"/>
        <w:rPr>
          <w:rFonts w:hint="eastAsia"/>
        </w:rPr>
      </w:pPr>
      <w:r>
        <w:rPr>
          <w:rFonts w:hint="eastAsia"/>
        </w:rPr>
        <w:t>习近平强调，各级党委（党组）要把</w:t>
      </w:r>
      <w:proofErr w:type="gramStart"/>
      <w:r>
        <w:rPr>
          <w:rFonts w:hint="eastAsia"/>
        </w:rPr>
        <w:t>思政课</w:t>
      </w:r>
      <w:proofErr w:type="gramEnd"/>
      <w:r>
        <w:rPr>
          <w:rFonts w:hint="eastAsia"/>
        </w:rPr>
        <w:t>建设摆上重要议程，各级各类学校要自觉担起主体责任，不断开创新时代</w:t>
      </w:r>
      <w:proofErr w:type="gramStart"/>
      <w:r>
        <w:rPr>
          <w:rFonts w:hint="eastAsia"/>
        </w:rPr>
        <w:t>思政教育</w:t>
      </w:r>
      <w:proofErr w:type="gramEnd"/>
      <w:r>
        <w:rPr>
          <w:rFonts w:hint="eastAsia"/>
        </w:rPr>
        <w:t>新局面，努力培养更多让党放心、爱国奉献、担当民族复兴重任的时代新人。</w:t>
      </w:r>
    </w:p>
    <w:p w14:paraId="2E57B950" w14:textId="71E7066F" w:rsidR="00907145" w:rsidRDefault="00907145" w:rsidP="00907145">
      <w:pPr>
        <w:ind w:firstLine="640"/>
        <w:rPr>
          <w:rFonts w:hint="eastAsia"/>
        </w:rPr>
      </w:pPr>
      <w:r>
        <w:rPr>
          <w:rFonts w:hint="eastAsia"/>
        </w:rPr>
        <w:t>新时代学校</w:t>
      </w:r>
      <w:proofErr w:type="gramStart"/>
      <w:r>
        <w:rPr>
          <w:rFonts w:hint="eastAsia"/>
        </w:rPr>
        <w:t>思政课</w:t>
      </w:r>
      <w:proofErr w:type="gramEnd"/>
      <w:r>
        <w:rPr>
          <w:rFonts w:hint="eastAsia"/>
        </w:rPr>
        <w:t>建设推进会</w:t>
      </w:r>
      <w:r>
        <w:rPr>
          <w:rFonts w:hint="eastAsia"/>
        </w:rPr>
        <w:t>5</w:t>
      </w:r>
      <w:r>
        <w:rPr>
          <w:rFonts w:hint="eastAsia"/>
        </w:rPr>
        <w:t>月</w:t>
      </w:r>
      <w:r>
        <w:rPr>
          <w:rFonts w:hint="eastAsia"/>
        </w:rPr>
        <w:t>11</w:t>
      </w:r>
      <w:r>
        <w:rPr>
          <w:rFonts w:hint="eastAsia"/>
        </w:rPr>
        <w:t>日在京召开。会上传达了习近平重要指示。中共中央政治局常委、国务院副总理丁薛祥出席会议并讲话。</w:t>
      </w:r>
    </w:p>
    <w:p w14:paraId="4CB6F965" w14:textId="41381EC7" w:rsidR="00907145" w:rsidRDefault="00907145" w:rsidP="00907145">
      <w:pPr>
        <w:ind w:firstLine="640"/>
        <w:rPr>
          <w:rFonts w:hint="eastAsia"/>
        </w:rPr>
      </w:pPr>
      <w:r>
        <w:rPr>
          <w:rFonts w:hint="eastAsia"/>
        </w:rPr>
        <w:t>丁薛祥在讲话中指出，要深入学习贯彻习近平总书记重要指示精神，牢牢把握教育的政治属性、战略属性、民生属性，把</w:t>
      </w:r>
      <w:proofErr w:type="gramStart"/>
      <w:r>
        <w:rPr>
          <w:rFonts w:hint="eastAsia"/>
        </w:rPr>
        <w:t>思政课</w:t>
      </w:r>
      <w:proofErr w:type="gramEnd"/>
      <w:r>
        <w:rPr>
          <w:rFonts w:hint="eastAsia"/>
        </w:rPr>
        <w:t>建设作为党领导教育工作的重中之重，以新时代党的创新理论为引领，立足新时代伟大实践，不断推动</w:t>
      </w:r>
      <w:proofErr w:type="gramStart"/>
      <w:r>
        <w:rPr>
          <w:rFonts w:hint="eastAsia"/>
        </w:rPr>
        <w:t>思政课改革</w:t>
      </w:r>
      <w:proofErr w:type="gramEnd"/>
      <w:r>
        <w:rPr>
          <w:rFonts w:hint="eastAsia"/>
        </w:rPr>
        <w:t>创新，确保党的事业和社会主义现代化强国建设后继有人。</w:t>
      </w:r>
    </w:p>
    <w:p w14:paraId="37571BDE" w14:textId="2521372E" w:rsidR="00907145" w:rsidRDefault="00907145" w:rsidP="00907145">
      <w:pPr>
        <w:ind w:firstLine="640"/>
        <w:rPr>
          <w:rFonts w:hint="eastAsia"/>
        </w:rPr>
      </w:pPr>
      <w:r>
        <w:rPr>
          <w:rFonts w:hint="eastAsia"/>
        </w:rPr>
        <w:t>丁薛祥强调，要紧扣新时代新征程教育使命，坚持</w:t>
      </w:r>
      <w:proofErr w:type="gramStart"/>
      <w:r>
        <w:rPr>
          <w:rFonts w:hint="eastAsia"/>
        </w:rPr>
        <w:t>思政课</w:t>
      </w:r>
      <w:proofErr w:type="gramEnd"/>
      <w:r>
        <w:rPr>
          <w:rFonts w:hint="eastAsia"/>
        </w:rPr>
        <w:t>建设与党的创新理论武装同步推进，不断开创新时代</w:t>
      </w:r>
      <w:proofErr w:type="gramStart"/>
      <w:r>
        <w:rPr>
          <w:rFonts w:hint="eastAsia"/>
        </w:rPr>
        <w:t>思政教育</w:t>
      </w:r>
      <w:proofErr w:type="gramEnd"/>
      <w:r>
        <w:rPr>
          <w:rFonts w:hint="eastAsia"/>
        </w:rPr>
        <w:t>新局面。加快构建以习近平新时代中国特色社会主义思想为核心内容的课程教材体系，推动党的创新理论最新成果入脑入心。充分发挥新时代伟大成就的教育激励作用，</w:t>
      </w:r>
      <w:proofErr w:type="gramStart"/>
      <w:r>
        <w:rPr>
          <w:rFonts w:hint="eastAsia"/>
        </w:rPr>
        <w:t>丰富思政课</w:t>
      </w:r>
      <w:proofErr w:type="gramEnd"/>
      <w:r>
        <w:rPr>
          <w:rFonts w:hint="eastAsia"/>
        </w:rPr>
        <w:t>教学内容，讲好新时代故事，引导学生</w:t>
      </w:r>
      <w:proofErr w:type="gramStart"/>
      <w:r>
        <w:rPr>
          <w:rFonts w:hint="eastAsia"/>
        </w:rPr>
        <w:t>感悟党</w:t>
      </w:r>
      <w:proofErr w:type="gramEnd"/>
      <w:r>
        <w:rPr>
          <w:rFonts w:hint="eastAsia"/>
        </w:rPr>
        <w:t>的创新理论的实践伟力。以“大思政课”拓展全面育人新格局，把</w:t>
      </w:r>
      <w:proofErr w:type="gramStart"/>
      <w:r>
        <w:rPr>
          <w:rFonts w:hint="eastAsia"/>
        </w:rPr>
        <w:t>思政小</w:t>
      </w:r>
      <w:proofErr w:type="gramEnd"/>
      <w:r>
        <w:rPr>
          <w:rFonts w:hint="eastAsia"/>
        </w:rPr>
        <w:t>课堂和社会大课堂结合起来，推动学生更好了解国情民情，坚定理想信念。遵循教育规律，深入推进大中小学思想政治教育一体化建设，循序渐进、螺旋上</w:t>
      </w:r>
      <w:r>
        <w:rPr>
          <w:rFonts w:hint="eastAsia"/>
        </w:rPr>
        <w:lastRenderedPageBreak/>
        <w:t>升设计课程目标，贴近学生思想、学习和生活实际，让学生爱听爱学、听懂学会。加强</w:t>
      </w:r>
      <w:proofErr w:type="gramStart"/>
      <w:r>
        <w:rPr>
          <w:rFonts w:hint="eastAsia"/>
        </w:rPr>
        <w:t>思政课</w:t>
      </w:r>
      <w:proofErr w:type="gramEnd"/>
      <w:r>
        <w:rPr>
          <w:rFonts w:hint="eastAsia"/>
        </w:rPr>
        <w:t>教师队伍建设，健全突出教学优先的评价体系，完善教师地位和待遇保障机制。各地各部门要扛起政治责任，狠抓工作落实，推动形成</w:t>
      </w:r>
      <w:proofErr w:type="gramStart"/>
      <w:r>
        <w:rPr>
          <w:rFonts w:hint="eastAsia"/>
        </w:rPr>
        <w:t>思政课</w:t>
      </w:r>
      <w:proofErr w:type="gramEnd"/>
      <w:r>
        <w:rPr>
          <w:rFonts w:hint="eastAsia"/>
        </w:rPr>
        <w:t>建设的强大合力。</w:t>
      </w:r>
    </w:p>
    <w:p w14:paraId="3A236C08" w14:textId="6D02D6FB" w:rsidR="00907145" w:rsidRDefault="00907145" w:rsidP="00907145">
      <w:pPr>
        <w:ind w:firstLine="640"/>
        <w:rPr>
          <w:rFonts w:hint="eastAsia"/>
        </w:rPr>
      </w:pPr>
      <w:proofErr w:type="gramStart"/>
      <w:r>
        <w:rPr>
          <w:rFonts w:hint="eastAsia"/>
        </w:rPr>
        <w:t>中央网信办</w:t>
      </w:r>
      <w:proofErr w:type="gramEnd"/>
      <w:r>
        <w:rPr>
          <w:rFonts w:hint="eastAsia"/>
        </w:rPr>
        <w:t>、国家文物局、北京市、福建省、中国人民大学、复旦大学、东北师范大学附属中学、长沙市育英小学有关同志作交流发言。</w:t>
      </w:r>
    </w:p>
    <w:p w14:paraId="65301DB6" w14:textId="53F2793D" w:rsidR="00907145" w:rsidRDefault="00907145" w:rsidP="00907145">
      <w:pPr>
        <w:ind w:firstLine="640"/>
        <w:rPr>
          <w:rFonts w:hint="eastAsia"/>
        </w:rPr>
      </w:pPr>
      <w:r>
        <w:rPr>
          <w:rFonts w:hint="eastAsia"/>
        </w:rPr>
        <w:t>李干杰、李书磊出席会议。</w:t>
      </w:r>
    </w:p>
    <w:p w14:paraId="0D7F57C7" w14:textId="0816C63C" w:rsidR="00907145" w:rsidRDefault="00907145" w:rsidP="00907145">
      <w:pPr>
        <w:ind w:firstLine="640"/>
        <w:rPr>
          <w:rFonts w:hint="eastAsia"/>
        </w:rPr>
      </w:pPr>
      <w:r>
        <w:rPr>
          <w:rFonts w:hint="eastAsia"/>
        </w:rPr>
        <w:t>中央教育工作领导小组成员，各省区市和新疆生产建设兵团、中央和国家机关有关部门负责同志，优秀</w:t>
      </w:r>
      <w:proofErr w:type="gramStart"/>
      <w:r>
        <w:rPr>
          <w:rFonts w:hint="eastAsia"/>
        </w:rPr>
        <w:t>思政课</w:t>
      </w:r>
      <w:proofErr w:type="gramEnd"/>
      <w:r>
        <w:rPr>
          <w:rFonts w:hint="eastAsia"/>
        </w:rPr>
        <w:t>教师代表等参加会议。</w:t>
      </w:r>
    </w:p>
    <w:p w14:paraId="120662A0" w14:textId="2F531F81" w:rsidR="00B04B33" w:rsidRPr="00B04B33" w:rsidRDefault="00907145" w:rsidP="00907145">
      <w:pPr>
        <w:ind w:firstLine="640"/>
      </w:pPr>
      <w:r>
        <w:rPr>
          <w:rFonts w:hint="eastAsia"/>
        </w:rPr>
        <w:t>会前，丁薛祥到北京科技大学和北京市第一五九中学调研，了解</w:t>
      </w:r>
      <w:proofErr w:type="gramStart"/>
      <w:r>
        <w:rPr>
          <w:rFonts w:hint="eastAsia"/>
        </w:rPr>
        <w:t>思政课线</w:t>
      </w:r>
      <w:proofErr w:type="gramEnd"/>
      <w:r>
        <w:rPr>
          <w:rFonts w:hint="eastAsia"/>
        </w:rPr>
        <w:t>上线下集体备课情况，听取</w:t>
      </w:r>
      <w:proofErr w:type="gramStart"/>
      <w:r>
        <w:rPr>
          <w:rFonts w:hint="eastAsia"/>
        </w:rPr>
        <w:t>思政课现场</w:t>
      </w:r>
      <w:proofErr w:type="gramEnd"/>
      <w:r>
        <w:rPr>
          <w:rFonts w:hint="eastAsia"/>
        </w:rPr>
        <w:t>教学，与教师和学生交流。</w:t>
      </w:r>
    </w:p>
    <w:sectPr w:rsidR="00B04B33" w:rsidRPr="00B04B33"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672CD" w14:textId="77777777" w:rsidR="00682ECE" w:rsidRDefault="00682ECE" w:rsidP="00DB4AB6">
      <w:pPr>
        <w:ind w:firstLine="640"/>
      </w:pPr>
      <w:r>
        <w:separator/>
      </w:r>
    </w:p>
  </w:endnote>
  <w:endnote w:type="continuationSeparator" w:id="0">
    <w:p w14:paraId="4DC96A41" w14:textId="77777777" w:rsidR="00682ECE" w:rsidRDefault="00682ECE"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94962"/>
      <w:docPartObj>
        <w:docPartGallery w:val="Page Numbers (Bottom of Page)"/>
        <w:docPartUnique/>
      </w:docPartObj>
    </w:sdtPr>
    <w:sdtEndPr>
      <w:rPr>
        <w:rFonts w:ascii="宋体" w:eastAsia="宋体" w:hAnsi="宋体"/>
        <w:sz w:val="30"/>
        <w:szCs w:val="30"/>
      </w:rPr>
    </w:sdtEndPr>
    <w:sdtContent>
      <w:p w14:paraId="0ED41F09" w14:textId="2C5AC3F6" w:rsidR="00991713" w:rsidRPr="00991713" w:rsidRDefault="00991713">
        <w:pPr>
          <w:pStyle w:val="a5"/>
          <w:ind w:firstLine="360"/>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0668FF" w:rsidRPr="000668FF">
          <w:rPr>
            <w:rFonts w:ascii="宋体" w:eastAsia="宋体" w:hAnsi="宋体"/>
            <w:noProof/>
            <w:sz w:val="30"/>
            <w:szCs w:val="30"/>
            <w:lang w:val="zh-CN"/>
          </w:rPr>
          <w:t>3</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40EC8" w14:textId="77777777" w:rsidR="00682ECE" w:rsidRDefault="00682ECE" w:rsidP="00DB4AB6">
      <w:pPr>
        <w:ind w:firstLine="640"/>
      </w:pPr>
      <w:r>
        <w:separator/>
      </w:r>
    </w:p>
  </w:footnote>
  <w:footnote w:type="continuationSeparator" w:id="0">
    <w:p w14:paraId="438A802F" w14:textId="77777777" w:rsidR="00682ECE" w:rsidRDefault="00682ECE"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18"/>
    <w:rsid w:val="00002CB8"/>
    <w:rsid w:val="000668FF"/>
    <w:rsid w:val="00097623"/>
    <w:rsid w:val="000A158B"/>
    <w:rsid w:val="000D268C"/>
    <w:rsid w:val="000D56ED"/>
    <w:rsid w:val="001C4DD6"/>
    <w:rsid w:val="00261902"/>
    <w:rsid w:val="00365BA2"/>
    <w:rsid w:val="003C38B5"/>
    <w:rsid w:val="003D7E12"/>
    <w:rsid w:val="00432449"/>
    <w:rsid w:val="00456C26"/>
    <w:rsid w:val="004619A1"/>
    <w:rsid w:val="004A2FC1"/>
    <w:rsid w:val="004A3730"/>
    <w:rsid w:val="005B2124"/>
    <w:rsid w:val="006104F1"/>
    <w:rsid w:val="00661362"/>
    <w:rsid w:val="006802AC"/>
    <w:rsid w:val="00682ECE"/>
    <w:rsid w:val="006A2688"/>
    <w:rsid w:val="007F3D67"/>
    <w:rsid w:val="007F7C7C"/>
    <w:rsid w:val="008D7018"/>
    <w:rsid w:val="00907145"/>
    <w:rsid w:val="0091293A"/>
    <w:rsid w:val="00953D1A"/>
    <w:rsid w:val="009830A8"/>
    <w:rsid w:val="00991713"/>
    <w:rsid w:val="009A169A"/>
    <w:rsid w:val="009D79C8"/>
    <w:rsid w:val="00AC6BB7"/>
    <w:rsid w:val="00B04B33"/>
    <w:rsid w:val="00B665CF"/>
    <w:rsid w:val="00B87C76"/>
    <w:rsid w:val="00C22ADA"/>
    <w:rsid w:val="00DB4AB6"/>
    <w:rsid w:val="00E15355"/>
    <w:rsid w:val="00E574AD"/>
    <w:rsid w:val="00ED5531"/>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27</cp:revision>
  <dcterms:created xsi:type="dcterms:W3CDTF">2024-03-22T03:18:00Z</dcterms:created>
  <dcterms:modified xsi:type="dcterms:W3CDTF">2024-06-04T06:46:00Z</dcterms:modified>
</cp:coreProperties>
</file>