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579A" w14:textId="7C3ED4BE" w:rsidR="008A7987" w:rsidRPr="00BF6B01" w:rsidRDefault="00BF6B01" w:rsidP="00BF6B01">
      <w:pPr>
        <w:ind w:firstLineChars="0" w:firstLine="0"/>
        <w:jc w:val="center"/>
      </w:pPr>
      <w:r w:rsidRPr="00BF6B01">
        <w:rPr>
          <w:rFonts w:ascii="方正小标宋_GBK" w:eastAsia="方正小标宋_GBK" w:cs="Times New Roman" w:hint="eastAsia"/>
          <w:sz w:val="40"/>
          <w:szCs w:val="40"/>
        </w:rPr>
        <w:t>【党史知识读本】党的十一届三中全会</w:t>
      </w:r>
    </w:p>
    <w:p w14:paraId="6476C819" w14:textId="77777777" w:rsidR="00BF6B01" w:rsidRDefault="00BF6B01" w:rsidP="00BF6B01">
      <w:pPr>
        <w:ind w:firstLine="640"/>
      </w:pPr>
    </w:p>
    <w:p w14:paraId="082C15F2" w14:textId="5CA5ECB5" w:rsidR="00BF6B01" w:rsidRDefault="00BF6B01" w:rsidP="00BF6B01">
      <w:pPr>
        <w:ind w:firstLine="640"/>
        <w:rPr>
          <w:rFonts w:hint="eastAsia"/>
        </w:rPr>
      </w:pPr>
      <w:bookmarkStart w:id="0" w:name="_GoBack"/>
      <w:bookmarkEnd w:id="0"/>
      <w:r>
        <w:rPr>
          <w:rFonts w:hint="eastAsia"/>
        </w:rPr>
        <w:t>1978</w:t>
      </w:r>
      <w:r>
        <w:rPr>
          <w:rFonts w:hint="eastAsia"/>
        </w:rPr>
        <w:t>年</w:t>
      </w:r>
      <w:r>
        <w:rPr>
          <w:rFonts w:hint="eastAsia"/>
        </w:rPr>
        <w:t>12</w:t>
      </w:r>
      <w:r>
        <w:rPr>
          <w:rFonts w:hint="eastAsia"/>
        </w:rPr>
        <w:t>月</w:t>
      </w:r>
      <w:r>
        <w:rPr>
          <w:rFonts w:hint="eastAsia"/>
        </w:rPr>
        <w:t>18</w:t>
      </w:r>
      <w:r>
        <w:rPr>
          <w:rFonts w:hint="eastAsia"/>
        </w:rPr>
        <w:t>日至</w:t>
      </w:r>
      <w:r>
        <w:rPr>
          <w:rFonts w:hint="eastAsia"/>
        </w:rPr>
        <w:t>22</w:t>
      </w:r>
      <w:r>
        <w:rPr>
          <w:rFonts w:hint="eastAsia"/>
        </w:rPr>
        <w:t>日，党的十一届三中全会在北京京西宾馆召开。在此前的</w:t>
      </w:r>
      <w:r>
        <w:rPr>
          <w:rFonts w:hint="eastAsia"/>
        </w:rPr>
        <w:t>12</w:t>
      </w:r>
      <w:r>
        <w:rPr>
          <w:rFonts w:hint="eastAsia"/>
        </w:rPr>
        <w:t>月</w:t>
      </w:r>
      <w:r>
        <w:rPr>
          <w:rFonts w:hint="eastAsia"/>
        </w:rPr>
        <w:t>13</w:t>
      </w:r>
      <w:r>
        <w:rPr>
          <w:rFonts w:hint="eastAsia"/>
        </w:rPr>
        <w:t>日召开的中央工作会议上，邓小平作了题为《解放思想，实事求是，团结一致向前看》的重要讲话，提纲挈领地抓住了历史转折中最根本的问题，实际上是十一届三中全会的主题报告。</w:t>
      </w:r>
    </w:p>
    <w:p w14:paraId="63A40F5E" w14:textId="543BB20C" w:rsidR="00BF6B01" w:rsidRDefault="00BF6B01" w:rsidP="00BF6B01">
      <w:pPr>
        <w:ind w:firstLine="640"/>
        <w:rPr>
          <w:rFonts w:hint="eastAsia"/>
        </w:rPr>
      </w:pPr>
      <w:r>
        <w:rPr>
          <w:rFonts w:hint="eastAsia"/>
        </w:rPr>
        <w:t>党的十一届三中全会是在党和国家面临向何处去的重大历史关头召开的。全会开始全面认真纠正“文化大革命”中及其以前的“左”倾错误，坚决批判了“两个凡是”的错误方针，充分肯定了必须完整、准确地掌握毛泽东思想的科学体系，高度评价了关于真理标准问题的讨论，确定了解放思想、开动脑筋、实事求是、团结一致向前看的指导方针，果断停止使用“以阶级斗争为纲”的口号，</w:t>
      </w:r>
      <w:proofErr w:type="gramStart"/>
      <w:r>
        <w:rPr>
          <w:rFonts w:hint="eastAsia"/>
        </w:rPr>
        <w:t>作出</w:t>
      </w:r>
      <w:proofErr w:type="gramEnd"/>
      <w:r>
        <w:rPr>
          <w:rFonts w:hint="eastAsia"/>
        </w:rPr>
        <w:t>了把党和国家工作中心转移到经济建设上来、实行改革开放的历史性决策。</w:t>
      </w:r>
    </w:p>
    <w:p w14:paraId="006F290B" w14:textId="6FE3458F" w:rsidR="00BF6B01" w:rsidRDefault="00BF6B01" w:rsidP="00BF6B01">
      <w:pPr>
        <w:ind w:firstLine="640"/>
        <w:rPr>
          <w:rFonts w:hint="eastAsia"/>
        </w:rPr>
      </w:pPr>
      <w:r>
        <w:rPr>
          <w:rFonts w:hint="eastAsia"/>
        </w:rPr>
        <w:t>党的十一届三中全会标志着我们党重新确立了马克思主义的思想路线、政治路线、组织路线，标志着中国共产党人在新的时代条件下的伟大觉醒，显示了我们党顺应时代潮流和人民愿望、勇敢开辟建设社会主义新路的坚强决心。党的十一届三中全会实现了新中国成立以来党的历史上具有深远意义的伟大转折，开启了改革开放和社会主义现代化建设新时期。从此，党领导全国各族人民在新的历史条件下开始了新的伟大革命。</w:t>
      </w:r>
    </w:p>
    <w:p w14:paraId="69471C1D" w14:textId="43862DEA" w:rsidR="00B87C76" w:rsidRPr="00B87C76" w:rsidRDefault="00BF6B01" w:rsidP="00BF6B01">
      <w:pPr>
        <w:ind w:firstLine="640"/>
      </w:pPr>
      <w:r>
        <w:rPr>
          <w:rFonts w:hint="eastAsia"/>
        </w:rPr>
        <w:lastRenderedPageBreak/>
        <w:t>（中共上海市委党史研究室</w:t>
      </w:r>
      <w:r>
        <w:rPr>
          <w:rFonts w:hint="eastAsia"/>
        </w:rPr>
        <w:t xml:space="preserve"> </w:t>
      </w:r>
      <w:r>
        <w:rPr>
          <w:rFonts w:hint="eastAsia"/>
        </w:rPr>
        <w:t>编）</w:t>
      </w:r>
    </w:p>
    <w:sectPr w:rsidR="00B87C76" w:rsidRPr="00B87C76"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134AC" w14:textId="77777777" w:rsidR="00602D38" w:rsidRDefault="00602D38" w:rsidP="00DB4AB6">
      <w:pPr>
        <w:ind w:firstLine="640"/>
      </w:pPr>
      <w:r>
        <w:separator/>
      </w:r>
    </w:p>
  </w:endnote>
  <w:endnote w:type="continuationSeparator" w:id="0">
    <w:p w14:paraId="20B84473" w14:textId="77777777" w:rsidR="00602D38" w:rsidRDefault="00602D38"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14:paraId="0ED41F09" w14:textId="7C3A2636" w:rsidR="00991713" w:rsidRPr="00991713" w:rsidRDefault="00991713">
        <w:pPr>
          <w:pStyle w:val="a5"/>
          <w:ind w:firstLine="360"/>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BF6B01" w:rsidRPr="00BF6B01">
          <w:rPr>
            <w:rFonts w:ascii="宋体" w:eastAsia="宋体" w:hAnsi="宋体"/>
            <w:noProof/>
            <w:sz w:val="30"/>
            <w:szCs w:val="30"/>
            <w:lang w:val="zh-CN"/>
          </w:rPr>
          <w:t>2</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5725B" w14:textId="77777777" w:rsidR="00602D38" w:rsidRDefault="00602D38" w:rsidP="00DB4AB6">
      <w:pPr>
        <w:ind w:firstLine="640"/>
      </w:pPr>
      <w:r>
        <w:separator/>
      </w:r>
    </w:p>
  </w:footnote>
  <w:footnote w:type="continuationSeparator" w:id="0">
    <w:p w14:paraId="55824001" w14:textId="77777777" w:rsidR="00602D38" w:rsidRDefault="00602D38"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002CB8"/>
    <w:rsid w:val="00057C51"/>
    <w:rsid w:val="00097623"/>
    <w:rsid w:val="000A158B"/>
    <w:rsid w:val="000D268C"/>
    <w:rsid w:val="000D56ED"/>
    <w:rsid w:val="00130B45"/>
    <w:rsid w:val="001C4DD6"/>
    <w:rsid w:val="00261902"/>
    <w:rsid w:val="00365BA2"/>
    <w:rsid w:val="003C38B5"/>
    <w:rsid w:val="003D7E12"/>
    <w:rsid w:val="0043220B"/>
    <w:rsid w:val="00432449"/>
    <w:rsid w:val="00456C26"/>
    <w:rsid w:val="004619A1"/>
    <w:rsid w:val="004A2FC1"/>
    <w:rsid w:val="004A3730"/>
    <w:rsid w:val="00540165"/>
    <w:rsid w:val="00602D38"/>
    <w:rsid w:val="006104F1"/>
    <w:rsid w:val="00661362"/>
    <w:rsid w:val="006802AC"/>
    <w:rsid w:val="00795543"/>
    <w:rsid w:val="007F7C7C"/>
    <w:rsid w:val="008A7987"/>
    <w:rsid w:val="008D7018"/>
    <w:rsid w:val="0091293A"/>
    <w:rsid w:val="00953D1A"/>
    <w:rsid w:val="009830A8"/>
    <w:rsid w:val="00991713"/>
    <w:rsid w:val="009A169A"/>
    <w:rsid w:val="009D79C8"/>
    <w:rsid w:val="00AC6BB7"/>
    <w:rsid w:val="00B04B33"/>
    <w:rsid w:val="00B665CF"/>
    <w:rsid w:val="00B87C76"/>
    <w:rsid w:val="00BF6B01"/>
    <w:rsid w:val="00C22ADA"/>
    <w:rsid w:val="00DB4AB6"/>
    <w:rsid w:val="00E15355"/>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8449575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68593595">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 w:id="2034959499">
      <w:bodyDiv w:val="1"/>
      <w:marLeft w:val="0"/>
      <w:marRight w:val="0"/>
      <w:marTop w:val="0"/>
      <w:marBottom w:val="0"/>
      <w:divBdr>
        <w:top w:val="none" w:sz="0" w:space="0" w:color="auto"/>
        <w:left w:val="none" w:sz="0" w:space="0" w:color="auto"/>
        <w:bottom w:val="none" w:sz="0" w:space="0" w:color="auto"/>
        <w:right w:val="none" w:sz="0" w:space="0" w:color="auto"/>
      </w:divBdr>
      <w:divsChild>
        <w:div w:id="1279409834">
          <w:marLeft w:val="0"/>
          <w:marRight w:val="0"/>
          <w:marTop w:val="0"/>
          <w:marBottom w:val="0"/>
          <w:divBdr>
            <w:top w:val="none" w:sz="0" w:space="0" w:color="auto"/>
            <w:left w:val="none" w:sz="0" w:space="0" w:color="auto"/>
            <w:bottom w:val="none" w:sz="0" w:space="0" w:color="auto"/>
            <w:right w:val="none" w:sz="0" w:space="0" w:color="auto"/>
          </w:divBdr>
          <w:divsChild>
            <w:div w:id="90587845">
              <w:marLeft w:val="0"/>
              <w:marRight w:val="0"/>
              <w:marTop w:val="0"/>
              <w:marBottom w:val="0"/>
              <w:divBdr>
                <w:top w:val="none" w:sz="0" w:space="0" w:color="auto"/>
                <w:left w:val="none" w:sz="0" w:space="0" w:color="auto"/>
                <w:bottom w:val="none" w:sz="0" w:space="0" w:color="auto"/>
                <w:right w:val="none" w:sz="0" w:space="0" w:color="auto"/>
              </w:divBdr>
              <w:divsChild>
                <w:div w:id="1140147005">
                  <w:marLeft w:val="0"/>
                  <w:marRight w:val="0"/>
                  <w:marTop w:val="0"/>
                  <w:marBottom w:val="0"/>
                  <w:divBdr>
                    <w:top w:val="none" w:sz="0" w:space="0" w:color="auto"/>
                    <w:left w:val="none" w:sz="0" w:space="0" w:color="auto"/>
                    <w:bottom w:val="none" w:sz="0" w:space="0" w:color="auto"/>
                    <w:right w:val="none" w:sz="0" w:space="0" w:color="auto"/>
                  </w:divBdr>
                </w:div>
                <w:div w:id="652834261">
                  <w:marLeft w:val="0"/>
                  <w:marRight w:val="0"/>
                  <w:marTop w:val="0"/>
                  <w:marBottom w:val="0"/>
                  <w:divBdr>
                    <w:top w:val="none" w:sz="0" w:space="0" w:color="auto"/>
                    <w:left w:val="none" w:sz="0" w:space="0" w:color="auto"/>
                    <w:bottom w:val="none" w:sz="0" w:space="0" w:color="auto"/>
                    <w:right w:val="none" w:sz="0" w:space="0" w:color="auto"/>
                  </w:divBdr>
                </w:div>
              </w:divsChild>
            </w:div>
            <w:div w:id="295986342">
              <w:marLeft w:val="0"/>
              <w:marRight w:val="0"/>
              <w:marTop w:val="0"/>
              <w:marBottom w:val="0"/>
              <w:divBdr>
                <w:top w:val="none" w:sz="0" w:space="0" w:color="auto"/>
                <w:left w:val="none" w:sz="0" w:space="0" w:color="auto"/>
                <w:bottom w:val="none" w:sz="0" w:space="0" w:color="auto"/>
                <w:right w:val="none" w:sz="0" w:space="0" w:color="auto"/>
              </w:divBdr>
            </w:div>
          </w:divsChild>
        </w:div>
        <w:div w:id="35246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26</cp:revision>
  <dcterms:created xsi:type="dcterms:W3CDTF">2024-03-22T03:18:00Z</dcterms:created>
  <dcterms:modified xsi:type="dcterms:W3CDTF">2024-06-04T06:58:00Z</dcterms:modified>
</cp:coreProperties>
</file>