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94B04" w14:textId="77777777" w:rsidR="006339B9" w:rsidRPr="008B5A3B" w:rsidRDefault="006339B9" w:rsidP="006339B9">
      <w:pPr>
        <w:jc w:val="center"/>
        <w:rPr>
          <w:rFonts w:ascii="方正小标宋_GBK" w:eastAsia="方正小标宋_GBK" w:hAnsi="宋体" w:hint="eastAsia"/>
          <w:sz w:val="44"/>
          <w:szCs w:val="44"/>
        </w:rPr>
      </w:pPr>
      <w:r w:rsidRPr="008B5A3B">
        <w:rPr>
          <w:rFonts w:ascii="方正小标宋_GBK" w:eastAsia="方正小标宋_GBK" w:hAnsi="宋体" w:hint="eastAsia"/>
          <w:sz w:val="44"/>
          <w:szCs w:val="44"/>
        </w:rPr>
        <w:t>全省教育大会在昆召开</w:t>
      </w:r>
    </w:p>
    <w:p w14:paraId="0276912E" w14:textId="77777777" w:rsidR="006339B9" w:rsidRPr="006339B9" w:rsidRDefault="006339B9" w:rsidP="006339B9">
      <w:pPr>
        <w:rPr>
          <w:rFonts w:ascii="宋体" w:eastAsia="宋体" w:hAnsi="宋体" w:hint="eastAsia"/>
          <w:sz w:val="32"/>
          <w:szCs w:val="32"/>
        </w:rPr>
      </w:pPr>
    </w:p>
    <w:p w14:paraId="01F547F6" w14:textId="2289A887" w:rsidR="006339B9" w:rsidRPr="006339B9" w:rsidRDefault="006339B9" w:rsidP="008B5A3B">
      <w:pPr>
        <w:ind w:firstLineChars="200" w:firstLine="643"/>
        <w:rPr>
          <w:rFonts w:ascii="宋体" w:eastAsia="宋体" w:hAnsi="宋体" w:hint="eastAsia"/>
          <w:sz w:val="32"/>
          <w:szCs w:val="32"/>
        </w:rPr>
      </w:pPr>
      <w:r w:rsidRPr="006339B9">
        <w:rPr>
          <w:rFonts w:ascii="宋体" w:eastAsia="宋体" w:hAnsi="宋体"/>
          <w:b/>
          <w:bCs/>
          <w:sz w:val="32"/>
          <w:szCs w:val="32"/>
        </w:rPr>
        <w:t>11月12日，全省教育大会在昆明召开，深入学习贯彻党的二十届三中全会精神和习近平总书记关于教育的重要论述，全面落实全国教育大会部署要求，谋划实施进一步深化教育综合改革举措，强调要举全力加快建设教育强省，以教育之强支撑和引领中国式现代化云南实践。</w:t>
      </w:r>
      <w:r w:rsidRPr="006339B9">
        <w:rPr>
          <w:rFonts w:ascii="宋体" w:eastAsia="宋体" w:hAnsi="宋体"/>
          <w:b/>
          <w:bCs/>
          <w:sz w:val="32"/>
          <w:szCs w:val="32"/>
        </w:rPr>
        <w:br/>
        <w:t xml:space="preserve">　　省委书记王宁出席会议并讲话，省委副书记、省长王予波主持，省委副书记石玉钢作总结，省政协主席刘晓凯出席。</w:t>
      </w:r>
      <w:r w:rsidRPr="006339B9">
        <w:rPr>
          <w:rFonts w:ascii="宋体" w:eastAsia="宋体" w:hAnsi="宋体"/>
          <w:sz w:val="32"/>
          <w:szCs w:val="32"/>
        </w:rPr>
        <w:br/>
      </w:r>
      <w:r w:rsidRPr="006339B9">
        <w:rPr>
          <w:rFonts w:ascii="宋体" w:eastAsia="宋体" w:hAnsi="宋体" w:hint="eastAsia"/>
          <w:noProof/>
          <w:sz w:val="32"/>
          <w:szCs w:val="32"/>
        </w:rPr>
        <mc:AlternateContent>
          <mc:Choice Requires="wps">
            <w:drawing>
              <wp:inline distT="0" distB="0" distL="0" distR="0" wp14:anchorId="73D53F53" wp14:editId="1B6F18FC">
                <wp:extent cx="304800" cy="304800"/>
                <wp:effectExtent l="0" t="0" r="0" b="0"/>
                <wp:docPr id="1936789560" name="矩形 2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7D2AF" id="矩形 2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339B9">
        <w:rPr>
          <w:rFonts w:ascii="宋体" w:eastAsia="宋体" w:hAnsi="宋体"/>
          <w:b/>
          <w:bCs/>
          <w:sz w:val="32"/>
          <w:szCs w:val="32"/>
        </w:rPr>
        <w:t>王宁指出</w:t>
      </w:r>
      <w:r w:rsidRPr="006339B9">
        <w:rPr>
          <w:rFonts w:ascii="宋体" w:eastAsia="宋体" w:hAnsi="宋体"/>
          <w:sz w:val="32"/>
          <w:szCs w:val="32"/>
        </w:rPr>
        <w:t xml:space="preserve">　　习近平总书记在全国教育大会上的重要讲话，为我们做好教育工作指明了方向、提供了遵循。要全面贯彻党的教育方针，切实把习近平总书记重要讲话精神和党中央决策部署落到实处。要细化实化教育强省建设的目标任务和实施步骤，强化资源投入、认识投入、精力投入、干部投入，汇聚成教育“大投入”，为云南未来5年、10年，甚至20年的发展赢得战略主动、注入强劲动力。</w:t>
      </w:r>
    </w:p>
    <w:p w14:paraId="39D6484A" w14:textId="77777777" w:rsidR="006339B9" w:rsidRPr="006339B9" w:rsidRDefault="006339B9" w:rsidP="008B5A3B">
      <w:pPr>
        <w:ind w:firstLineChars="200" w:firstLine="643"/>
        <w:rPr>
          <w:rFonts w:ascii="宋体" w:eastAsia="宋体" w:hAnsi="宋体" w:hint="eastAsia"/>
          <w:sz w:val="32"/>
          <w:szCs w:val="32"/>
        </w:rPr>
      </w:pPr>
      <w:r w:rsidRPr="006339B9">
        <w:rPr>
          <w:rFonts w:ascii="宋体" w:eastAsia="宋体" w:hAnsi="宋体"/>
          <w:b/>
          <w:bCs/>
          <w:sz w:val="32"/>
          <w:szCs w:val="32"/>
        </w:rPr>
        <w:t>王宁指出</w:t>
      </w:r>
      <w:r w:rsidRPr="006339B9">
        <w:rPr>
          <w:rFonts w:ascii="宋体" w:eastAsia="宋体" w:hAnsi="宋体"/>
          <w:sz w:val="32"/>
          <w:szCs w:val="32"/>
        </w:rPr>
        <w:t xml:space="preserve">　　实施教育高质量发展三年行动以来，全省教育在思想观念、办学质量、人才培育、校园管理、师资建设等方面有新变化，取得阶段性明显成效。要认真总结经验，加倍努力、积厚成势，促进抓教育的思想认识、育人方式、办学模式、管理体制等各个方面发生整体性、深层次的质变，有力支撑高质量跨越式发展。</w:t>
      </w:r>
    </w:p>
    <w:p w14:paraId="6CA000E5" w14:textId="77777777" w:rsidR="006339B9" w:rsidRPr="006339B9" w:rsidRDefault="006339B9" w:rsidP="008B5A3B">
      <w:pPr>
        <w:ind w:firstLineChars="200" w:firstLine="640"/>
        <w:rPr>
          <w:rFonts w:ascii="宋体" w:eastAsia="宋体" w:hAnsi="宋体" w:hint="eastAsia"/>
          <w:sz w:val="32"/>
          <w:szCs w:val="32"/>
        </w:rPr>
      </w:pPr>
    </w:p>
    <w:p w14:paraId="68CA7A44" w14:textId="033C2506" w:rsidR="006339B9" w:rsidRPr="006339B9" w:rsidRDefault="006339B9" w:rsidP="008B5A3B">
      <w:pPr>
        <w:ind w:firstLineChars="200" w:firstLine="643"/>
        <w:rPr>
          <w:rFonts w:ascii="宋体" w:eastAsia="宋体" w:hAnsi="宋体" w:hint="eastAsia"/>
          <w:sz w:val="32"/>
          <w:szCs w:val="32"/>
        </w:rPr>
      </w:pPr>
      <w:r w:rsidRPr="006339B9">
        <w:rPr>
          <w:rFonts w:ascii="宋体" w:eastAsia="宋体" w:hAnsi="宋体"/>
          <w:b/>
          <w:bCs/>
          <w:sz w:val="32"/>
          <w:szCs w:val="32"/>
        </w:rPr>
        <w:t>王宁强调</w:t>
      </w:r>
      <w:r w:rsidR="008B5A3B">
        <w:rPr>
          <w:rFonts w:ascii="宋体" w:eastAsia="宋体" w:hAnsi="宋体" w:hint="eastAsia"/>
          <w:sz w:val="32"/>
          <w:szCs w:val="32"/>
        </w:rPr>
        <w:t xml:space="preserve">   </w:t>
      </w:r>
      <w:r w:rsidRPr="006339B9">
        <w:rPr>
          <w:rFonts w:ascii="宋体" w:eastAsia="宋体" w:hAnsi="宋体"/>
          <w:sz w:val="32"/>
          <w:szCs w:val="32"/>
        </w:rPr>
        <w:t>推进“3815”战略发展目标，与全国同步基本实现社会主义现代化，教育必须走在前，做到优先发展、提速发展、全面发展，像抓脱贫攻坚一样抓教育。</w:t>
      </w:r>
    </w:p>
    <w:p w14:paraId="2B99FD89" w14:textId="3564F96C"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教育优先发展战略必须在云南实打实落地。坚持和加强党对教育工作的全面领导，确保组织领导、政策措施、资源投入优先，持续深化“编外校长”等做法，编制规划、制定政策、谋划项目等都要体现教育优先导向。</w:t>
      </w:r>
    </w:p>
    <w:p w14:paraId="152524D8" w14:textId="7DC17E72"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办教育必须把培养什么样的学生作为根本来抓。紧紧围绕立德树人根本任务，坚持不懈用习近平新时代中国特色社会主义思想铸魂育人，把理想信念种在学生心田，促进学生身心健康，关心关爱留守儿童，培养德智体美劳全面发展的社会主义建设者和接班人。</w:t>
      </w:r>
    </w:p>
    <w:p w14:paraId="0E63149D" w14:textId="031CE6EF"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教育综合改革必须解决好群众急难愁盼问题。全面提升基础教育水平，抓好高中这个龙头，深化“组团式”帮扶、“省管校用”、集团化办学等，实施县域普通高中振兴计划，促进小学初中优质均衡发展，让孩子都能上、就近上幼儿园，推动特殊教育向学前、高中“两端”延伸，统筹优化教育资源配置。</w:t>
      </w:r>
    </w:p>
    <w:p w14:paraId="35C79583" w14:textId="6EE3DBE3"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抓教育必须培养大批好校长、好班主任、好老师。大力弘扬教育家精神，树典型、抓培训、建机制，培养讲政治、懂教育、爱学校的好校长，培养爱学生、负责任、肯奉献的</w:t>
      </w:r>
      <w:r w:rsidRPr="006339B9">
        <w:rPr>
          <w:rFonts w:ascii="宋体" w:eastAsia="宋体" w:hAnsi="宋体"/>
          <w:sz w:val="32"/>
          <w:szCs w:val="32"/>
        </w:rPr>
        <w:lastRenderedPageBreak/>
        <w:t>好班主任，培养有理想信念、有道德情操、有扎实学识、有仁爱之心的好老师，建设家长放心、学生安心、老师用心的校园。</w:t>
      </w:r>
    </w:p>
    <w:p w14:paraId="186D91ED" w14:textId="23DEDF14"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教育在云南现代化建设中必须发挥更大作用。一体推进教育发展、科技创新、人才培养，提升高校人才培养质量，打造与产业转型升级相适应的职业教育，加快建设区域重要教育中心。要培养人才，更要下功夫留才用才，让云南成为广大青年的创业热土、圆梦之地。</w:t>
      </w:r>
    </w:p>
    <w:p w14:paraId="3E83E4F3" w14:textId="77777777" w:rsidR="006339B9" w:rsidRPr="006339B9" w:rsidRDefault="006339B9" w:rsidP="008B5A3B">
      <w:pPr>
        <w:ind w:firstLineChars="200" w:firstLine="643"/>
        <w:rPr>
          <w:rFonts w:ascii="宋体" w:eastAsia="宋体" w:hAnsi="宋体" w:hint="eastAsia"/>
          <w:sz w:val="32"/>
          <w:szCs w:val="32"/>
        </w:rPr>
      </w:pPr>
      <w:r w:rsidRPr="006339B9">
        <w:rPr>
          <w:rFonts w:ascii="宋体" w:eastAsia="宋体" w:hAnsi="宋体"/>
          <w:b/>
          <w:bCs/>
          <w:sz w:val="32"/>
          <w:szCs w:val="32"/>
        </w:rPr>
        <w:t>王予波强调</w:t>
      </w:r>
      <w:r w:rsidRPr="006339B9">
        <w:rPr>
          <w:rFonts w:ascii="宋体" w:eastAsia="宋体" w:hAnsi="宋体"/>
          <w:sz w:val="32"/>
          <w:szCs w:val="32"/>
        </w:rPr>
        <w:t xml:space="preserve">　　各地区各部门和各级各类学校要认真贯彻落实党中央决策部署，按照省委工作要求，全面把握教育的政治属性、人民属性、战略属性，全面深化教育综合改革，加快建设高质量教育体系，竭心尽力办好人民满意的教育。</w:t>
      </w:r>
    </w:p>
    <w:p w14:paraId="5B309CBE" w14:textId="3820C241" w:rsidR="006339B9" w:rsidRPr="006339B9" w:rsidRDefault="006339B9" w:rsidP="008B5A3B">
      <w:pPr>
        <w:ind w:firstLineChars="200" w:firstLine="640"/>
        <w:rPr>
          <w:rFonts w:ascii="宋体" w:eastAsia="宋体" w:hAnsi="宋体" w:hint="eastAsia"/>
          <w:sz w:val="32"/>
          <w:szCs w:val="32"/>
        </w:rPr>
      </w:pPr>
      <w:r w:rsidRPr="006339B9">
        <w:rPr>
          <w:rFonts w:ascii="宋体" w:eastAsia="宋体" w:hAnsi="宋体"/>
          <w:sz w:val="32"/>
          <w:szCs w:val="32"/>
        </w:rPr>
        <w:t>省委常委，省人大常委会、省政府有关领导，省高级人民法院院长出席会议。省级有关部门和单位、高校主要负责同志等参加。有关省级部门、市县作交流发言。会议以视频形式召开，各州（市）设分会场。</w:t>
      </w:r>
    </w:p>
    <w:p w14:paraId="2A35CA71" w14:textId="77777777" w:rsidR="00693DED" w:rsidRPr="006339B9" w:rsidRDefault="00693DED" w:rsidP="008B5A3B">
      <w:pPr>
        <w:ind w:firstLineChars="200" w:firstLine="640"/>
        <w:rPr>
          <w:rFonts w:ascii="宋体" w:eastAsia="宋体" w:hAnsi="宋体" w:hint="eastAsia"/>
          <w:sz w:val="32"/>
          <w:szCs w:val="32"/>
        </w:rPr>
      </w:pPr>
    </w:p>
    <w:sectPr w:rsidR="00693DED" w:rsidRPr="00633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B9"/>
    <w:rsid w:val="00177B1E"/>
    <w:rsid w:val="0031149E"/>
    <w:rsid w:val="003C0816"/>
    <w:rsid w:val="006339B9"/>
    <w:rsid w:val="00693DED"/>
    <w:rsid w:val="006C6E3C"/>
    <w:rsid w:val="00787E1F"/>
    <w:rsid w:val="008B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BA2A"/>
  <w15:chartTrackingRefBased/>
  <w15:docId w15:val="{074CA48B-344B-4B28-938A-0753F6FB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39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339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339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339B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339B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339B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339B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9B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39B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9B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39B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39B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39B9"/>
    <w:rPr>
      <w:rFonts w:cstheme="majorBidi"/>
      <w:color w:val="0F4761" w:themeColor="accent1" w:themeShade="BF"/>
      <w:sz w:val="28"/>
      <w:szCs w:val="28"/>
    </w:rPr>
  </w:style>
  <w:style w:type="character" w:customStyle="1" w:styleId="50">
    <w:name w:val="标题 5 字符"/>
    <w:basedOn w:val="a0"/>
    <w:link w:val="5"/>
    <w:uiPriority w:val="9"/>
    <w:semiHidden/>
    <w:rsid w:val="006339B9"/>
    <w:rPr>
      <w:rFonts w:cstheme="majorBidi"/>
      <w:color w:val="0F4761" w:themeColor="accent1" w:themeShade="BF"/>
      <w:sz w:val="24"/>
      <w:szCs w:val="24"/>
    </w:rPr>
  </w:style>
  <w:style w:type="character" w:customStyle="1" w:styleId="60">
    <w:name w:val="标题 6 字符"/>
    <w:basedOn w:val="a0"/>
    <w:link w:val="6"/>
    <w:uiPriority w:val="9"/>
    <w:semiHidden/>
    <w:rsid w:val="006339B9"/>
    <w:rPr>
      <w:rFonts w:cstheme="majorBidi"/>
      <w:b/>
      <w:bCs/>
      <w:color w:val="0F4761" w:themeColor="accent1" w:themeShade="BF"/>
    </w:rPr>
  </w:style>
  <w:style w:type="character" w:customStyle="1" w:styleId="70">
    <w:name w:val="标题 7 字符"/>
    <w:basedOn w:val="a0"/>
    <w:link w:val="7"/>
    <w:uiPriority w:val="9"/>
    <w:semiHidden/>
    <w:rsid w:val="006339B9"/>
    <w:rPr>
      <w:rFonts w:cstheme="majorBidi"/>
      <w:b/>
      <w:bCs/>
      <w:color w:val="595959" w:themeColor="text1" w:themeTint="A6"/>
    </w:rPr>
  </w:style>
  <w:style w:type="character" w:customStyle="1" w:styleId="80">
    <w:name w:val="标题 8 字符"/>
    <w:basedOn w:val="a0"/>
    <w:link w:val="8"/>
    <w:uiPriority w:val="9"/>
    <w:semiHidden/>
    <w:rsid w:val="006339B9"/>
    <w:rPr>
      <w:rFonts w:cstheme="majorBidi"/>
      <w:color w:val="595959" w:themeColor="text1" w:themeTint="A6"/>
    </w:rPr>
  </w:style>
  <w:style w:type="character" w:customStyle="1" w:styleId="90">
    <w:name w:val="标题 9 字符"/>
    <w:basedOn w:val="a0"/>
    <w:link w:val="9"/>
    <w:uiPriority w:val="9"/>
    <w:semiHidden/>
    <w:rsid w:val="006339B9"/>
    <w:rPr>
      <w:rFonts w:eastAsiaTheme="majorEastAsia" w:cstheme="majorBidi"/>
      <w:color w:val="595959" w:themeColor="text1" w:themeTint="A6"/>
    </w:rPr>
  </w:style>
  <w:style w:type="paragraph" w:styleId="a3">
    <w:name w:val="Title"/>
    <w:basedOn w:val="a"/>
    <w:next w:val="a"/>
    <w:link w:val="a4"/>
    <w:uiPriority w:val="10"/>
    <w:qFormat/>
    <w:rsid w:val="006339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9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9B9"/>
    <w:pPr>
      <w:spacing w:before="160" w:after="160"/>
      <w:jc w:val="center"/>
    </w:pPr>
    <w:rPr>
      <w:i/>
      <w:iCs/>
      <w:color w:val="404040" w:themeColor="text1" w:themeTint="BF"/>
    </w:rPr>
  </w:style>
  <w:style w:type="character" w:customStyle="1" w:styleId="a8">
    <w:name w:val="引用 字符"/>
    <w:basedOn w:val="a0"/>
    <w:link w:val="a7"/>
    <w:uiPriority w:val="29"/>
    <w:rsid w:val="006339B9"/>
    <w:rPr>
      <w:i/>
      <w:iCs/>
      <w:color w:val="404040" w:themeColor="text1" w:themeTint="BF"/>
    </w:rPr>
  </w:style>
  <w:style w:type="paragraph" w:styleId="a9">
    <w:name w:val="List Paragraph"/>
    <w:basedOn w:val="a"/>
    <w:uiPriority w:val="34"/>
    <w:qFormat/>
    <w:rsid w:val="006339B9"/>
    <w:pPr>
      <w:ind w:left="720"/>
      <w:contextualSpacing/>
    </w:pPr>
  </w:style>
  <w:style w:type="character" w:styleId="aa">
    <w:name w:val="Intense Emphasis"/>
    <w:basedOn w:val="a0"/>
    <w:uiPriority w:val="21"/>
    <w:qFormat/>
    <w:rsid w:val="006339B9"/>
    <w:rPr>
      <w:i/>
      <w:iCs/>
      <w:color w:val="0F4761" w:themeColor="accent1" w:themeShade="BF"/>
    </w:rPr>
  </w:style>
  <w:style w:type="paragraph" w:styleId="ab">
    <w:name w:val="Intense Quote"/>
    <w:basedOn w:val="a"/>
    <w:next w:val="a"/>
    <w:link w:val="ac"/>
    <w:uiPriority w:val="30"/>
    <w:qFormat/>
    <w:rsid w:val="0063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339B9"/>
    <w:rPr>
      <w:i/>
      <w:iCs/>
      <w:color w:val="0F4761" w:themeColor="accent1" w:themeShade="BF"/>
    </w:rPr>
  </w:style>
  <w:style w:type="character" w:styleId="ad">
    <w:name w:val="Intense Reference"/>
    <w:basedOn w:val="a0"/>
    <w:uiPriority w:val="32"/>
    <w:qFormat/>
    <w:rsid w:val="006339B9"/>
    <w:rPr>
      <w:b/>
      <w:bCs/>
      <w:smallCaps/>
      <w:color w:val="0F4761" w:themeColor="accent1" w:themeShade="BF"/>
      <w:spacing w:val="5"/>
    </w:rPr>
  </w:style>
  <w:style w:type="character" w:styleId="ae">
    <w:name w:val="Hyperlink"/>
    <w:basedOn w:val="a0"/>
    <w:uiPriority w:val="99"/>
    <w:unhideWhenUsed/>
    <w:rsid w:val="006339B9"/>
    <w:rPr>
      <w:color w:val="467886" w:themeColor="hyperlink"/>
      <w:u w:val="single"/>
    </w:rPr>
  </w:style>
  <w:style w:type="character" w:styleId="af">
    <w:name w:val="Unresolved Mention"/>
    <w:basedOn w:val="a0"/>
    <w:uiPriority w:val="99"/>
    <w:semiHidden/>
    <w:unhideWhenUsed/>
    <w:rsid w:val="0063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881034">
      <w:bodyDiv w:val="1"/>
      <w:marLeft w:val="0"/>
      <w:marRight w:val="0"/>
      <w:marTop w:val="0"/>
      <w:marBottom w:val="0"/>
      <w:divBdr>
        <w:top w:val="none" w:sz="0" w:space="0" w:color="auto"/>
        <w:left w:val="none" w:sz="0" w:space="0" w:color="auto"/>
        <w:bottom w:val="none" w:sz="0" w:space="0" w:color="auto"/>
        <w:right w:val="none" w:sz="0" w:space="0" w:color="auto"/>
      </w:divBdr>
      <w:divsChild>
        <w:div w:id="820465417">
          <w:marLeft w:val="0"/>
          <w:marRight w:val="0"/>
          <w:marTop w:val="0"/>
          <w:marBottom w:val="330"/>
          <w:divBdr>
            <w:top w:val="none" w:sz="0" w:space="0" w:color="auto"/>
            <w:left w:val="none" w:sz="0" w:space="0" w:color="auto"/>
            <w:bottom w:val="none" w:sz="0" w:space="0" w:color="auto"/>
            <w:right w:val="none" w:sz="0" w:space="0" w:color="auto"/>
          </w:divBdr>
        </w:div>
      </w:divsChild>
    </w:div>
    <w:div w:id="1298023783">
      <w:bodyDiv w:val="1"/>
      <w:marLeft w:val="0"/>
      <w:marRight w:val="0"/>
      <w:marTop w:val="0"/>
      <w:marBottom w:val="0"/>
      <w:divBdr>
        <w:top w:val="none" w:sz="0" w:space="0" w:color="auto"/>
        <w:left w:val="none" w:sz="0" w:space="0" w:color="auto"/>
        <w:bottom w:val="none" w:sz="0" w:space="0" w:color="auto"/>
        <w:right w:val="none" w:sz="0" w:space="0" w:color="auto"/>
      </w:divBdr>
      <w:divsChild>
        <w:div w:id="2124421711">
          <w:marLeft w:val="0"/>
          <w:marRight w:val="0"/>
          <w:marTop w:val="0"/>
          <w:marBottom w:val="330"/>
          <w:divBdr>
            <w:top w:val="none" w:sz="0" w:space="0" w:color="auto"/>
            <w:left w:val="none" w:sz="0" w:space="0" w:color="auto"/>
            <w:bottom w:val="none" w:sz="0" w:space="0" w:color="auto"/>
            <w:right w:val="none" w:sz="0" w:space="0" w:color="auto"/>
          </w:divBdr>
        </w:div>
      </w:divsChild>
    </w:div>
    <w:div w:id="1560477848">
      <w:bodyDiv w:val="1"/>
      <w:marLeft w:val="0"/>
      <w:marRight w:val="0"/>
      <w:marTop w:val="0"/>
      <w:marBottom w:val="0"/>
      <w:divBdr>
        <w:top w:val="none" w:sz="0" w:space="0" w:color="auto"/>
        <w:left w:val="none" w:sz="0" w:space="0" w:color="auto"/>
        <w:bottom w:val="none" w:sz="0" w:space="0" w:color="auto"/>
        <w:right w:val="none" w:sz="0" w:space="0" w:color="auto"/>
      </w:divBdr>
      <w:divsChild>
        <w:div w:id="1370256021">
          <w:marLeft w:val="0"/>
          <w:marRight w:val="0"/>
          <w:marTop w:val="0"/>
          <w:marBottom w:val="330"/>
          <w:divBdr>
            <w:top w:val="none" w:sz="0" w:space="0" w:color="auto"/>
            <w:left w:val="none" w:sz="0" w:space="0" w:color="auto"/>
            <w:bottom w:val="none" w:sz="0" w:space="0" w:color="auto"/>
            <w:right w:val="none" w:sz="0" w:space="0" w:color="auto"/>
          </w:divBdr>
        </w:div>
      </w:divsChild>
    </w:div>
    <w:div w:id="1885631143">
      <w:bodyDiv w:val="1"/>
      <w:marLeft w:val="0"/>
      <w:marRight w:val="0"/>
      <w:marTop w:val="0"/>
      <w:marBottom w:val="0"/>
      <w:divBdr>
        <w:top w:val="none" w:sz="0" w:space="0" w:color="auto"/>
        <w:left w:val="none" w:sz="0" w:space="0" w:color="auto"/>
        <w:bottom w:val="none" w:sz="0" w:space="0" w:color="auto"/>
        <w:right w:val="none" w:sz="0" w:space="0" w:color="auto"/>
      </w:divBdr>
      <w:divsChild>
        <w:div w:id="1246646017">
          <w:marLeft w:val="0"/>
          <w:marRight w:val="0"/>
          <w:marTop w:val="0"/>
          <w:marBottom w:val="330"/>
          <w:divBdr>
            <w:top w:val="none" w:sz="0" w:space="0" w:color="auto"/>
            <w:left w:val="none" w:sz="0" w:space="0" w:color="auto"/>
            <w:bottom w:val="none" w:sz="0" w:space="0" w:color="auto"/>
            <w:right w:val="none" w:sz="0" w:space="0" w:color="auto"/>
          </w:divBdr>
        </w:div>
      </w:divsChild>
    </w:div>
    <w:div w:id="1980960089">
      <w:bodyDiv w:val="1"/>
      <w:marLeft w:val="0"/>
      <w:marRight w:val="0"/>
      <w:marTop w:val="0"/>
      <w:marBottom w:val="0"/>
      <w:divBdr>
        <w:top w:val="none" w:sz="0" w:space="0" w:color="auto"/>
        <w:left w:val="none" w:sz="0" w:space="0" w:color="auto"/>
        <w:bottom w:val="none" w:sz="0" w:space="0" w:color="auto"/>
        <w:right w:val="none" w:sz="0" w:space="0" w:color="auto"/>
      </w:divBdr>
      <w:divsChild>
        <w:div w:id="21054902">
          <w:marLeft w:val="0"/>
          <w:marRight w:val="0"/>
          <w:marTop w:val="0"/>
          <w:marBottom w:val="330"/>
          <w:divBdr>
            <w:top w:val="none" w:sz="0" w:space="0" w:color="auto"/>
            <w:left w:val="none" w:sz="0" w:space="0" w:color="auto"/>
            <w:bottom w:val="none" w:sz="0" w:space="0" w:color="auto"/>
            <w:right w:val="none" w:sz="0" w:space="0" w:color="auto"/>
          </w:divBdr>
        </w:div>
      </w:divsChild>
    </w:div>
    <w:div w:id="2118015726">
      <w:bodyDiv w:val="1"/>
      <w:marLeft w:val="0"/>
      <w:marRight w:val="0"/>
      <w:marTop w:val="0"/>
      <w:marBottom w:val="0"/>
      <w:divBdr>
        <w:top w:val="none" w:sz="0" w:space="0" w:color="auto"/>
        <w:left w:val="none" w:sz="0" w:space="0" w:color="auto"/>
        <w:bottom w:val="none" w:sz="0" w:space="0" w:color="auto"/>
        <w:right w:val="none" w:sz="0" w:space="0" w:color="auto"/>
      </w:divBdr>
      <w:divsChild>
        <w:div w:id="80789401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2024-11-18T08:22:00Z</dcterms:created>
  <dcterms:modified xsi:type="dcterms:W3CDTF">2024-11-18T08:38:00Z</dcterms:modified>
</cp:coreProperties>
</file>